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53ED" w14:textId="77777777" w:rsidR="000E369A" w:rsidRDefault="000E369A" w:rsidP="00577073">
      <w:pPr>
        <w:jc w:val="center"/>
        <w:rPr>
          <w:b/>
          <w:bCs/>
        </w:rPr>
      </w:pPr>
    </w:p>
    <w:p w14:paraId="5E00B36F" w14:textId="0F8754A9" w:rsidR="000E369A" w:rsidRPr="00D250CC" w:rsidRDefault="005B621A" w:rsidP="00577073">
      <w:pPr>
        <w:jc w:val="center"/>
        <w:rPr>
          <w:b/>
          <w:bCs/>
          <w:sz w:val="32"/>
          <w:szCs w:val="32"/>
        </w:rPr>
      </w:pPr>
      <w:r w:rsidRPr="00D250CC">
        <w:rPr>
          <w:b/>
          <w:bCs/>
          <w:sz w:val="32"/>
          <w:szCs w:val="32"/>
        </w:rPr>
        <w:t>Medycy przeciw cukrzycy – dołącz do konferencji, którą pokochali medycy!</w:t>
      </w:r>
    </w:p>
    <w:p w14:paraId="2DEBF0B4" w14:textId="0D9406FC" w:rsidR="00577073" w:rsidRPr="00D250CC" w:rsidRDefault="00577073" w:rsidP="00D250CC">
      <w:pPr>
        <w:spacing w:line="360" w:lineRule="auto"/>
        <w:jc w:val="both"/>
        <w:rPr>
          <w:b/>
          <w:bCs/>
          <w:sz w:val="24"/>
          <w:szCs w:val="24"/>
        </w:rPr>
      </w:pPr>
      <w:r w:rsidRPr="00D250CC">
        <w:rPr>
          <w:b/>
          <w:bCs/>
          <w:sz w:val="24"/>
          <w:szCs w:val="24"/>
        </w:rPr>
        <w:t>Już 1 marca 2025 roku w Warszawie odbędzie się II edycja Ogólnopolskiej Konferencj</w:t>
      </w:r>
      <w:r w:rsidR="005B621A">
        <w:rPr>
          <w:b/>
          <w:bCs/>
          <w:sz w:val="24"/>
          <w:szCs w:val="24"/>
        </w:rPr>
        <w:t>i</w:t>
      </w:r>
      <w:r w:rsidRPr="00D250CC">
        <w:rPr>
          <w:b/>
          <w:bCs/>
          <w:sz w:val="24"/>
          <w:szCs w:val="24"/>
        </w:rPr>
        <w:t xml:space="preserve"> „Medycy </w:t>
      </w:r>
      <w:r w:rsidR="005B621A">
        <w:rPr>
          <w:b/>
          <w:bCs/>
          <w:sz w:val="24"/>
          <w:szCs w:val="24"/>
        </w:rPr>
        <w:t>p</w:t>
      </w:r>
      <w:r w:rsidRPr="00D250CC">
        <w:rPr>
          <w:b/>
          <w:bCs/>
          <w:sz w:val="24"/>
          <w:szCs w:val="24"/>
        </w:rPr>
        <w:t xml:space="preserve">rzeciw </w:t>
      </w:r>
      <w:r w:rsidR="005B621A">
        <w:rPr>
          <w:b/>
          <w:bCs/>
          <w:sz w:val="24"/>
          <w:szCs w:val="24"/>
        </w:rPr>
        <w:t>c</w:t>
      </w:r>
      <w:r w:rsidRPr="00D250CC">
        <w:rPr>
          <w:b/>
          <w:bCs/>
          <w:sz w:val="24"/>
          <w:szCs w:val="24"/>
        </w:rPr>
        <w:t>ukrzycy”, która zgromadzi ekspertów z dziedziny diabetologii</w:t>
      </w:r>
      <w:r w:rsidR="005B621A">
        <w:rPr>
          <w:b/>
          <w:bCs/>
          <w:sz w:val="24"/>
          <w:szCs w:val="24"/>
        </w:rPr>
        <w:t xml:space="preserve"> i podstawowej opieki zdrowotnej z całej Polski. W programie topowi eksperci i ciekawe, aktualne tematy. Rejestracja trwa: </w:t>
      </w:r>
      <w:hyperlink r:id="rId5" w:history="1">
        <w:r w:rsidR="005B621A" w:rsidRPr="00CF11C2">
          <w:rPr>
            <w:rStyle w:val="Hipercze"/>
            <w:b/>
            <w:bCs/>
            <w:sz w:val="24"/>
            <w:szCs w:val="24"/>
          </w:rPr>
          <w:t>www.medycyprzeciwcukrzycy.pl</w:t>
        </w:r>
      </w:hyperlink>
      <w:r w:rsidR="005B621A">
        <w:rPr>
          <w:b/>
          <w:bCs/>
          <w:sz w:val="24"/>
          <w:szCs w:val="24"/>
        </w:rPr>
        <w:t xml:space="preserve"> </w:t>
      </w:r>
    </w:p>
    <w:p w14:paraId="22F5A6C7" w14:textId="02DCB19D" w:rsidR="00577073" w:rsidRPr="00D250CC" w:rsidRDefault="005B621A" w:rsidP="00D250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Pierwsza edycja konferencji zgromadziła ponad 300 uczestników, druga zapowiada się na jeszcze liczniejszą. Konferencja „Medycy przeciw cukrzycy” w formule praktycznych wystąpień i warsztatów</w:t>
      </w:r>
      <w:r w:rsidRPr="00D250CC">
        <w:rPr>
          <w:sz w:val="24"/>
          <w:szCs w:val="24"/>
        </w:rPr>
        <w:t xml:space="preserve"> </w:t>
      </w:r>
      <w:r w:rsidR="00577073" w:rsidRPr="00D250CC">
        <w:rPr>
          <w:sz w:val="24"/>
          <w:szCs w:val="24"/>
        </w:rPr>
        <w:t xml:space="preserve">ma na celu podniesienie świadomości na temat rosnącego problemu cukrzycy oraz promowanie nowoczesnych metod jej diagnozowania i leczenia. </w:t>
      </w:r>
    </w:p>
    <w:p w14:paraId="6F1B9931" w14:textId="6B1CDE9C" w:rsidR="00577073" w:rsidRDefault="00577073" w:rsidP="005B621A">
      <w:pPr>
        <w:spacing w:line="360" w:lineRule="auto"/>
        <w:jc w:val="both"/>
        <w:rPr>
          <w:sz w:val="24"/>
          <w:szCs w:val="24"/>
        </w:rPr>
      </w:pPr>
      <w:r w:rsidRPr="00D250CC">
        <w:rPr>
          <w:sz w:val="24"/>
          <w:szCs w:val="24"/>
        </w:rPr>
        <w:t xml:space="preserve">W </w:t>
      </w:r>
      <w:r w:rsidR="005B621A">
        <w:rPr>
          <w:sz w:val="24"/>
          <w:szCs w:val="24"/>
        </w:rPr>
        <w:t>K</w:t>
      </w:r>
      <w:r w:rsidRPr="00D250CC">
        <w:rPr>
          <w:sz w:val="24"/>
          <w:szCs w:val="24"/>
        </w:rPr>
        <w:t xml:space="preserve">omitecie </w:t>
      </w:r>
      <w:r w:rsidR="005B621A">
        <w:rPr>
          <w:sz w:val="24"/>
          <w:szCs w:val="24"/>
        </w:rPr>
        <w:t>N</w:t>
      </w:r>
      <w:r w:rsidRPr="00D250CC">
        <w:rPr>
          <w:sz w:val="24"/>
          <w:szCs w:val="24"/>
        </w:rPr>
        <w:t xml:space="preserve">aukowym </w:t>
      </w:r>
      <w:r w:rsidR="005B621A">
        <w:rPr>
          <w:sz w:val="24"/>
          <w:szCs w:val="24"/>
        </w:rPr>
        <w:t>konferencji</w:t>
      </w:r>
      <w:r w:rsidRPr="00D250CC">
        <w:rPr>
          <w:sz w:val="24"/>
          <w:szCs w:val="24"/>
        </w:rPr>
        <w:t xml:space="preserve"> </w:t>
      </w:r>
      <w:r w:rsidR="005B621A">
        <w:rPr>
          <w:sz w:val="24"/>
          <w:szCs w:val="24"/>
        </w:rPr>
        <w:t xml:space="preserve">zasiadają </w:t>
      </w:r>
      <w:r w:rsidRPr="00D250CC">
        <w:rPr>
          <w:sz w:val="24"/>
          <w:szCs w:val="24"/>
        </w:rPr>
        <w:t xml:space="preserve">czołowe postacie polskiego pielęgniarstwa: mgr Alicja Szewczyk </w:t>
      </w:r>
      <w:r w:rsidR="005B621A">
        <w:rPr>
          <w:sz w:val="24"/>
          <w:szCs w:val="24"/>
        </w:rPr>
        <w:t>–</w:t>
      </w:r>
      <w:r w:rsidRPr="00D250CC">
        <w:rPr>
          <w:sz w:val="24"/>
          <w:szCs w:val="24"/>
        </w:rPr>
        <w:t xml:space="preserve"> </w:t>
      </w:r>
      <w:r w:rsidR="005B621A">
        <w:rPr>
          <w:sz w:val="24"/>
          <w:szCs w:val="24"/>
        </w:rPr>
        <w:t>Prezes Polskiej Federacji Edukacji w Diabetologii</w:t>
      </w:r>
      <w:r w:rsidRPr="00D250CC">
        <w:rPr>
          <w:sz w:val="24"/>
          <w:szCs w:val="24"/>
        </w:rPr>
        <w:t xml:space="preserve">, mgr Beata </w:t>
      </w:r>
      <w:proofErr w:type="spellStart"/>
      <w:r w:rsidRPr="00D250CC">
        <w:rPr>
          <w:sz w:val="24"/>
          <w:szCs w:val="24"/>
        </w:rPr>
        <w:t>Ostrzycka</w:t>
      </w:r>
      <w:proofErr w:type="spellEnd"/>
      <w:r w:rsidR="005B621A">
        <w:rPr>
          <w:sz w:val="24"/>
          <w:szCs w:val="24"/>
        </w:rPr>
        <w:t xml:space="preserve"> –</w:t>
      </w:r>
      <w:r w:rsidRPr="00D250CC">
        <w:rPr>
          <w:sz w:val="24"/>
          <w:szCs w:val="24"/>
        </w:rPr>
        <w:t xml:space="preserve"> Konsultant Krajowy w dziedzinie </w:t>
      </w:r>
      <w:r w:rsidR="005B621A">
        <w:rPr>
          <w:sz w:val="24"/>
          <w:szCs w:val="24"/>
        </w:rPr>
        <w:t>p</w:t>
      </w:r>
      <w:r w:rsidRPr="00D250CC">
        <w:rPr>
          <w:sz w:val="24"/>
          <w:szCs w:val="24"/>
        </w:rPr>
        <w:t xml:space="preserve">ielęgniarstwa </w:t>
      </w:r>
      <w:r w:rsidR="005B621A">
        <w:rPr>
          <w:sz w:val="24"/>
          <w:szCs w:val="24"/>
        </w:rPr>
        <w:t>r</w:t>
      </w:r>
      <w:r w:rsidRPr="00D250CC">
        <w:rPr>
          <w:sz w:val="24"/>
          <w:szCs w:val="24"/>
        </w:rPr>
        <w:t>odzinnego</w:t>
      </w:r>
      <w:r w:rsidR="004A5E04" w:rsidRPr="00D250CC">
        <w:rPr>
          <w:sz w:val="24"/>
          <w:szCs w:val="24"/>
        </w:rPr>
        <w:t xml:space="preserve"> oraz dr hab. n. med. Katarzyna Cyganek z Katedry i Kliniki Chorób Metabolicznych CM UJ Szpitala Uniwersyteckiego w Krakowie</w:t>
      </w:r>
      <w:r w:rsidR="005B621A">
        <w:rPr>
          <w:sz w:val="24"/>
          <w:szCs w:val="24"/>
        </w:rPr>
        <w:t xml:space="preserve">, Przewodnicząca Oddziału Małopolskiego Polskiego Towarzystwa Diabetologicznego. </w:t>
      </w:r>
    </w:p>
    <w:p w14:paraId="26841F9D" w14:textId="3A9634FD" w:rsidR="005B621A" w:rsidRPr="00D250CC" w:rsidRDefault="005B621A" w:rsidP="00D250CC">
      <w:pPr>
        <w:spacing w:line="360" w:lineRule="auto"/>
        <w:jc w:val="both"/>
        <w:rPr>
          <w:b/>
          <w:bCs/>
          <w:sz w:val="24"/>
          <w:szCs w:val="24"/>
        </w:rPr>
      </w:pPr>
      <w:r w:rsidRPr="00D250CC">
        <w:rPr>
          <w:b/>
          <w:bCs/>
          <w:sz w:val="24"/>
          <w:szCs w:val="24"/>
        </w:rPr>
        <w:t>Ciekawy program i wiedza przydatna w praktyce</w:t>
      </w:r>
    </w:p>
    <w:p w14:paraId="69478B65" w14:textId="4D9500A8" w:rsidR="00577073" w:rsidRPr="00D250CC" w:rsidRDefault="005B621A" w:rsidP="007314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Podczas</w:t>
      </w:r>
      <w:r w:rsidR="00577073" w:rsidRPr="00D250CC">
        <w:rPr>
          <w:sz w:val="24"/>
          <w:szCs w:val="24"/>
        </w:rPr>
        <w:t xml:space="preserve"> konferencji uczestnicy będą mogli wysłuchać wykładów wybitnych specjalistów z zakresu diabetologii, a także wziąć udział w praktycznych warsztatach. Wśród poruszanych tematów znajdą się m.in.:</w:t>
      </w:r>
    </w:p>
    <w:p w14:paraId="62C87509" w14:textId="3981988C" w:rsidR="005B621A" w:rsidRDefault="00D250CC" w:rsidP="0073149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Nowoczesne metody diagnostyki cukrzycy</w:t>
      </w:r>
    </w:p>
    <w:p w14:paraId="30C1570B" w14:textId="3EEF4208" w:rsidR="0073149A" w:rsidRPr="0073149A" w:rsidRDefault="0073149A" w:rsidP="0073149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73149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Indywidualizacja terapii i </w:t>
      </w:r>
      <w:proofErr w:type="spellStart"/>
      <w:r w:rsidRPr="0073149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zarządzanie</w:t>
      </w:r>
      <w:proofErr w:type="spellEnd"/>
      <w:r w:rsidRPr="0073149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73149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polipragmazja</w:t>
      </w:r>
      <w:proofErr w:type="spellEnd"/>
      <w:r w:rsidRPr="0073149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̨ u pacjenta geriatrycznego z cukrzycą </w:t>
      </w:r>
    </w:p>
    <w:p w14:paraId="77B01138" w14:textId="48256852" w:rsidR="00D250CC" w:rsidRDefault="00D250CC" w:rsidP="0073149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Zaawansowane technologie w zarządzaniu cukrzycą - systemy zamkniętej pętli (sztuczna trzustka)</w:t>
      </w:r>
    </w:p>
    <w:p w14:paraId="6EFBF8FB" w14:textId="08D35FAE" w:rsidR="00D250CC" w:rsidRDefault="00D250CC" w:rsidP="0073149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Stopa cukrzycowa – prewencja i wczesne leczenie w gabinecie POZ</w:t>
      </w:r>
    </w:p>
    <w:p w14:paraId="0055FE0F" w14:textId="081DFF47" w:rsidR="00D250CC" w:rsidRDefault="00D250CC" w:rsidP="0073149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Zespół sercowo-nerkowo-metaboliczny</w:t>
      </w:r>
    </w:p>
    <w:p w14:paraId="759DA8C2" w14:textId="47CCE388" w:rsidR="00D250CC" w:rsidRDefault="00D250CC" w:rsidP="0073149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250CC">
        <w:rPr>
          <w:sz w:val="24"/>
          <w:szCs w:val="24"/>
        </w:rPr>
        <w:lastRenderedPageBreak/>
        <w:t>Rozpoznawanie i opieka nad pacjentem z bólem neuropatycznym</w:t>
      </w:r>
    </w:p>
    <w:p w14:paraId="37767AC6" w14:textId="3DE61FB6" w:rsidR="0073149A" w:rsidRDefault="0073149A" w:rsidP="0073149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Algorytmy leczenia cukrzycy typu 2 </w:t>
      </w:r>
    </w:p>
    <w:p w14:paraId="0D7CFC58" w14:textId="5B8363DF" w:rsidR="0073149A" w:rsidRDefault="0073149A" w:rsidP="007314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wiele innych.</w:t>
      </w:r>
    </w:p>
    <w:p w14:paraId="1D3D8106" w14:textId="77777777" w:rsidR="00D250CC" w:rsidRPr="00D250CC" w:rsidRDefault="00D250CC" w:rsidP="00D250CC">
      <w:pPr>
        <w:spacing w:line="360" w:lineRule="auto"/>
        <w:jc w:val="both"/>
        <w:rPr>
          <w:sz w:val="24"/>
          <w:szCs w:val="24"/>
        </w:rPr>
      </w:pPr>
    </w:p>
    <w:p w14:paraId="6DFB4E24" w14:textId="3A52CA1A" w:rsidR="0073149A" w:rsidRPr="0073149A" w:rsidRDefault="005B621A" w:rsidP="0073149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 xml:space="preserve">Wśród prelegentów konferencji znajdą się m.in.: </w:t>
      </w:r>
      <w:r w:rsidR="0073149A" w:rsidRPr="0073149A">
        <w:rPr>
          <w:b/>
          <w:bCs/>
          <w:sz w:val="24"/>
          <w:szCs w:val="24"/>
        </w:rPr>
        <w:t>dr hab. n. med. Katarzyna Cyganek</w:t>
      </w:r>
      <w:r w:rsidR="0073149A" w:rsidRPr="0073149A">
        <w:rPr>
          <w:sz w:val="24"/>
          <w:szCs w:val="24"/>
        </w:rPr>
        <w:t xml:space="preserve">, Prezes Oddziału Małopolskiego Polskiego Towarzystwa Diabetologicznego, </w:t>
      </w:r>
      <w:r w:rsidR="0073149A" w:rsidRPr="0073149A">
        <w:rPr>
          <w:b/>
          <w:bCs/>
          <w:sz w:val="24"/>
          <w:szCs w:val="24"/>
        </w:rPr>
        <w:t>Maciej Karaszewski</w:t>
      </w:r>
      <w:r w:rsidR="0073149A" w:rsidRPr="0073149A">
        <w:rPr>
          <w:sz w:val="24"/>
          <w:szCs w:val="24"/>
        </w:rPr>
        <w:t xml:space="preserve">, Dyrektor Departamentu Lecznictwa Ministerstwa Zdrowia, </w:t>
      </w:r>
      <w:r w:rsidR="0073149A" w:rsidRPr="0073149A">
        <w:rPr>
          <w:b/>
          <w:bCs/>
          <w:sz w:val="24"/>
          <w:szCs w:val="24"/>
        </w:rPr>
        <w:t>prof. Agnieszka Szypowska</w:t>
      </w:r>
      <w:r w:rsidR="0073149A" w:rsidRPr="0073149A">
        <w:rPr>
          <w:sz w:val="24"/>
          <w:szCs w:val="24"/>
        </w:rPr>
        <w:t xml:space="preserve">, Konsultant wojewódzki w dziedzinie diabetologii dla województwa mazowieckiego, </w:t>
      </w:r>
      <w:r w:rsidR="0073149A" w:rsidRPr="0073149A">
        <w:rPr>
          <w:b/>
          <w:bCs/>
          <w:sz w:val="24"/>
          <w:szCs w:val="24"/>
        </w:rPr>
        <w:t>dr hab. Katarzyna Cyranka</w:t>
      </w:r>
      <w:r w:rsidR="0073149A" w:rsidRPr="0073149A">
        <w:rPr>
          <w:sz w:val="24"/>
          <w:szCs w:val="24"/>
        </w:rPr>
        <w:t xml:space="preserve">, Przewodnicząca Sekcji </w:t>
      </w:r>
      <w:proofErr w:type="spellStart"/>
      <w:r w:rsidR="0073149A" w:rsidRPr="0073149A">
        <w:rPr>
          <w:sz w:val="24"/>
          <w:szCs w:val="24"/>
        </w:rPr>
        <w:t>Psychodiabetologii</w:t>
      </w:r>
      <w:proofErr w:type="spellEnd"/>
      <w:r w:rsidR="0073149A" w:rsidRPr="0073149A">
        <w:rPr>
          <w:sz w:val="24"/>
          <w:szCs w:val="24"/>
        </w:rPr>
        <w:t xml:space="preserve"> Polskiego Towarzystwa Diabetologicznego, </w:t>
      </w:r>
      <w:r w:rsidR="0073149A" w:rsidRPr="0073149A">
        <w:rPr>
          <w:b/>
          <w:bCs/>
          <w:sz w:val="24"/>
          <w:szCs w:val="24"/>
        </w:rPr>
        <w:t>prof. dr hab. med. Jacek Sieradzki</w:t>
      </w:r>
      <w:r w:rsidR="0073149A" w:rsidRPr="0073149A">
        <w:rPr>
          <w:sz w:val="24"/>
          <w:szCs w:val="24"/>
        </w:rPr>
        <w:t xml:space="preserve">, </w:t>
      </w:r>
      <w:proofErr w:type="spellStart"/>
      <w:r w:rsidR="0073149A" w:rsidRPr="0073149A">
        <w:rPr>
          <w:sz w:val="24"/>
          <w:szCs w:val="24"/>
        </w:rPr>
        <w:t>Przewodniczący</w:t>
      </w:r>
      <w:proofErr w:type="spellEnd"/>
      <w:r w:rsidR="0073149A" w:rsidRPr="0073149A">
        <w:rPr>
          <w:sz w:val="24"/>
          <w:szCs w:val="24"/>
        </w:rPr>
        <w:t xml:space="preserve"> Sekcji Diabetologiczno-Kardiologicznej Polskiego Towarzystwa Diabetologicznego, </w:t>
      </w:r>
      <w:r w:rsidR="0073149A" w:rsidRPr="0073149A">
        <w:rPr>
          <w:b/>
          <w:bCs/>
          <w:sz w:val="24"/>
          <w:szCs w:val="24"/>
        </w:rPr>
        <w:t>dr n. med. Sebastian Borys</w:t>
      </w:r>
      <w:r w:rsidR="0073149A" w:rsidRPr="0073149A">
        <w:rPr>
          <w:sz w:val="24"/>
          <w:szCs w:val="24"/>
        </w:rPr>
        <w:t xml:space="preserve">, Klinika </w:t>
      </w:r>
      <w:proofErr w:type="spellStart"/>
      <w:r w:rsidR="0073149A" w:rsidRPr="0073149A">
        <w:rPr>
          <w:sz w:val="24"/>
          <w:szCs w:val="24"/>
        </w:rPr>
        <w:t>Chorób</w:t>
      </w:r>
      <w:proofErr w:type="spellEnd"/>
      <w:r w:rsidR="0073149A" w:rsidRPr="0073149A">
        <w:rPr>
          <w:sz w:val="24"/>
          <w:szCs w:val="24"/>
        </w:rPr>
        <w:t xml:space="preserve"> Metabolicznych i Diabetologii, Poradnia Stopy Cukrzycowej, Szpital Uniwersytecki w Krakowie, Centrum Medyczne NOVA w Krakowie, a także </w:t>
      </w:r>
      <w:r w:rsidR="0073149A" w:rsidRPr="0073149A">
        <w:rPr>
          <w:b/>
          <w:bCs/>
          <w:sz w:val="24"/>
          <w:szCs w:val="24"/>
        </w:rPr>
        <w:t>dr n. med. Janina Kokoszka-Paszkot</w:t>
      </w:r>
      <w:r w:rsidR="0073149A" w:rsidRPr="0073149A">
        <w:rPr>
          <w:sz w:val="24"/>
          <w:szCs w:val="24"/>
        </w:rPr>
        <w:t xml:space="preserve">, </w:t>
      </w:r>
      <w:proofErr w:type="spellStart"/>
      <w:r w:rsidR="0073149A" w:rsidRPr="0073149A">
        <w:rPr>
          <w:sz w:val="24"/>
          <w:szCs w:val="24"/>
        </w:rPr>
        <w:t>Zastępca</w:t>
      </w:r>
      <w:proofErr w:type="spellEnd"/>
      <w:r w:rsidR="0073149A" w:rsidRPr="0073149A">
        <w:rPr>
          <w:sz w:val="24"/>
          <w:szCs w:val="24"/>
        </w:rPr>
        <w:t xml:space="preserve"> Ordynatora Oddziału Internistyczno-Geriatrycznego Szpitala Specjalistycznego im. H. </w:t>
      </w:r>
      <w:proofErr w:type="spellStart"/>
      <w:r w:rsidR="0073149A" w:rsidRPr="0073149A">
        <w:rPr>
          <w:sz w:val="24"/>
          <w:szCs w:val="24"/>
        </w:rPr>
        <w:t>Klimontowicza</w:t>
      </w:r>
      <w:proofErr w:type="spellEnd"/>
      <w:r w:rsidR="0073149A" w:rsidRPr="0073149A">
        <w:rPr>
          <w:sz w:val="24"/>
          <w:szCs w:val="24"/>
        </w:rPr>
        <w:t xml:space="preserve"> w Gorlicach oraz </w:t>
      </w:r>
      <w:r w:rsidR="0073149A" w:rsidRPr="0073149A">
        <w:rPr>
          <w:b/>
          <w:bCs/>
          <w:sz w:val="24"/>
          <w:szCs w:val="24"/>
        </w:rPr>
        <w:t>dr n. med. Monika Pliszka</w:t>
      </w:r>
      <w:r w:rsidR="0073149A" w:rsidRPr="0073149A">
        <w:rPr>
          <w:sz w:val="24"/>
          <w:szCs w:val="24"/>
        </w:rPr>
        <w:t xml:space="preserve">, Katedra i Zakład Biologii </w:t>
      </w:r>
      <w:proofErr w:type="spellStart"/>
      <w:r w:rsidR="0073149A" w:rsidRPr="0073149A">
        <w:rPr>
          <w:sz w:val="24"/>
          <w:szCs w:val="24"/>
        </w:rPr>
        <w:t>Ogólnej</w:t>
      </w:r>
      <w:proofErr w:type="spellEnd"/>
      <w:r w:rsidR="0073149A" w:rsidRPr="0073149A">
        <w:rPr>
          <w:sz w:val="24"/>
          <w:szCs w:val="24"/>
        </w:rPr>
        <w:t xml:space="preserve"> i Parazytologii Warszawskiego Uniwersytetu Medycznego i wielu innych.</w:t>
      </w:r>
    </w:p>
    <w:p w14:paraId="25FB97E5" w14:textId="5CF1B0CA" w:rsidR="005B621A" w:rsidRPr="0073149A" w:rsidRDefault="005B621A" w:rsidP="00D250CC">
      <w:pPr>
        <w:spacing w:line="360" w:lineRule="auto"/>
        <w:jc w:val="both"/>
        <w:rPr>
          <w:sz w:val="24"/>
          <w:szCs w:val="24"/>
        </w:rPr>
      </w:pPr>
    </w:p>
    <w:p w14:paraId="10D0DD0C" w14:textId="2BAB545C" w:rsidR="00577073" w:rsidRPr="0073149A" w:rsidRDefault="00577073" w:rsidP="00D250CC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Konferencja skierowana jest do lekarzy, pielęgniarek oraz innych specjalistów opieki zdrowotnej, którzy na co dzień stykają się z wyzwaniami, jakie niesie cukrzyca.</w:t>
      </w:r>
      <w:r w:rsidR="005B621A" w:rsidRPr="0073149A">
        <w:rPr>
          <w:sz w:val="24"/>
          <w:szCs w:val="24"/>
        </w:rPr>
        <w:t xml:space="preserve"> </w:t>
      </w:r>
      <w:r w:rsidR="005B621A" w:rsidRPr="0073149A">
        <w:rPr>
          <w:b/>
          <w:bCs/>
          <w:sz w:val="24"/>
          <w:szCs w:val="24"/>
        </w:rPr>
        <w:t xml:space="preserve">Każdy uczestnik otrzyma zestaw materiałów konferencyjnych oraz imienny certyfikat z punktami edukacyjnymi. </w:t>
      </w:r>
    </w:p>
    <w:p w14:paraId="366EBC7F" w14:textId="59D6F4DD" w:rsidR="005B621A" w:rsidRPr="0073149A" w:rsidRDefault="00577073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 xml:space="preserve">Organizatorami wydarzenia są: </w:t>
      </w:r>
      <w:r w:rsidR="009B222F" w:rsidRPr="009B222F">
        <w:rPr>
          <w:sz w:val="24"/>
          <w:szCs w:val="24"/>
        </w:rPr>
        <w:t xml:space="preserve">Katedra i Klinika Chorób Metabolicznych i Diabetologii, Collegium </w:t>
      </w:r>
      <w:proofErr w:type="spellStart"/>
      <w:r w:rsidR="009B222F" w:rsidRPr="009B222F">
        <w:rPr>
          <w:sz w:val="24"/>
          <w:szCs w:val="24"/>
        </w:rPr>
        <w:t>Medicum</w:t>
      </w:r>
      <w:proofErr w:type="spellEnd"/>
      <w:r w:rsidR="009B222F" w:rsidRPr="009B222F">
        <w:rPr>
          <w:sz w:val="24"/>
          <w:szCs w:val="24"/>
        </w:rPr>
        <w:t> Uniwersytet Jagielloński</w:t>
      </w:r>
      <w:r w:rsidR="009B222F">
        <w:rPr>
          <w:sz w:val="24"/>
          <w:szCs w:val="24"/>
        </w:rPr>
        <w:t xml:space="preserve"> </w:t>
      </w:r>
      <w:r w:rsidR="005B621A" w:rsidRPr="0073149A">
        <w:rPr>
          <w:sz w:val="24"/>
          <w:szCs w:val="24"/>
        </w:rPr>
        <w:t>oraz Vicommi Media.</w:t>
      </w:r>
    </w:p>
    <w:p w14:paraId="7A7664F9" w14:textId="3A53A85D" w:rsidR="005B621A" w:rsidRPr="0073149A" w:rsidRDefault="005B621A" w:rsidP="005B621A">
      <w:pPr>
        <w:spacing w:line="360" w:lineRule="auto"/>
        <w:jc w:val="both"/>
        <w:rPr>
          <w:b/>
          <w:bCs/>
          <w:sz w:val="24"/>
          <w:szCs w:val="24"/>
        </w:rPr>
      </w:pPr>
      <w:r w:rsidRPr="0073149A">
        <w:rPr>
          <w:b/>
          <w:bCs/>
          <w:sz w:val="24"/>
          <w:szCs w:val="24"/>
        </w:rPr>
        <w:br/>
        <w:t>Patronaty najważniejszych instytucji w kraju</w:t>
      </w:r>
    </w:p>
    <w:p w14:paraId="0144D483" w14:textId="312E99CF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Patronatu honorowego konferencji „Medycy przeciw cukrzycy” udzielili:</w:t>
      </w:r>
    </w:p>
    <w:p w14:paraId="496BCA12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Naczelna Izba Lekarska</w:t>
      </w:r>
    </w:p>
    <w:p w14:paraId="4733F832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lastRenderedPageBreak/>
        <w:t>- Naczelna Izba Pielęgniarek i Położnych</w:t>
      </w:r>
    </w:p>
    <w:p w14:paraId="2FC55FF8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Warszawska Okręgowa Izba Pielęgniarek i Położnych</w:t>
      </w:r>
    </w:p>
    <w:p w14:paraId="41FF83B6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Polska Federacja Edukacji w Diabetologii</w:t>
      </w:r>
    </w:p>
    <w:p w14:paraId="026CB610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Rzecznik Praw Pacjenta</w:t>
      </w:r>
    </w:p>
    <w:p w14:paraId="1F91283B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Rzecznik Praw Obywatelskich</w:t>
      </w:r>
    </w:p>
    <w:p w14:paraId="1EC11D8E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Polskie Towarzystwo Diabetologiczne</w:t>
      </w:r>
    </w:p>
    <w:p w14:paraId="71978AF4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Prezydent Miasta Warszawy</w:t>
      </w:r>
    </w:p>
    <w:p w14:paraId="5DBA9F96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Polskie Towarzystwo Medycyny Rodzinnej</w:t>
      </w:r>
    </w:p>
    <w:p w14:paraId="5B891B60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Marszałek Województwa Mazowieckiego</w:t>
      </w:r>
    </w:p>
    <w:p w14:paraId="35EC2291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Polskie Stowarzyszenie Diabetyków</w:t>
      </w:r>
    </w:p>
    <w:p w14:paraId="3EF6F5B5" w14:textId="77777777" w:rsidR="005B621A" w:rsidRPr="0073149A" w:rsidRDefault="005B621A" w:rsidP="005B621A">
      <w:pPr>
        <w:spacing w:line="360" w:lineRule="auto"/>
        <w:jc w:val="both"/>
        <w:rPr>
          <w:sz w:val="24"/>
          <w:szCs w:val="24"/>
        </w:rPr>
      </w:pPr>
      <w:r w:rsidRPr="0073149A">
        <w:rPr>
          <w:sz w:val="24"/>
          <w:szCs w:val="24"/>
        </w:rPr>
        <w:t>- Towarzystwo Pomocy Dzieciom i Młodzieży z Cukrzycą</w:t>
      </w:r>
    </w:p>
    <w:p w14:paraId="34AADD30" w14:textId="77777777" w:rsidR="005B621A" w:rsidRDefault="005B621A" w:rsidP="005B621A">
      <w:pPr>
        <w:spacing w:line="360" w:lineRule="auto"/>
        <w:jc w:val="both"/>
        <w:rPr>
          <w:sz w:val="24"/>
          <w:szCs w:val="24"/>
        </w:rPr>
      </w:pPr>
    </w:p>
    <w:p w14:paraId="6B1FF3AD" w14:textId="71B4DAD3" w:rsidR="005B621A" w:rsidRPr="00D250CC" w:rsidRDefault="005B621A" w:rsidP="00D250CC">
      <w:pPr>
        <w:spacing w:line="360" w:lineRule="auto"/>
        <w:jc w:val="both"/>
        <w:rPr>
          <w:b/>
          <w:bCs/>
          <w:sz w:val="24"/>
          <w:szCs w:val="24"/>
        </w:rPr>
      </w:pPr>
      <w:r w:rsidRPr="00D250CC">
        <w:rPr>
          <w:b/>
          <w:bCs/>
          <w:sz w:val="24"/>
          <w:szCs w:val="24"/>
        </w:rPr>
        <w:t xml:space="preserve">Zarejestruj się na konferencję „Medycy przeciw cukrzycy”! </w:t>
      </w:r>
    </w:p>
    <w:p w14:paraId="37BCCCBB" w14:textId="6320E1D4" w:rsidR="00577073" w:rsidRPr="00D250CC" w:rsidRDefault="00577073" w:rsidP="00D250CC">
      <w:pPr>
        <w:spacing w:line="360" w:lineRule="auto"/>
        <w:jc w:val="both"/>
        <w:rPr>
          <w:sz w:val="24"/>
          <w:szCs w:val="24"/>
        </w:rPr>
      </w:pPr>
      <w:r w:rsidRPr="00D250CC">
        <w:rPr>
          <w:sz w:val="24"/>
          <w:szCs w:val="24"/>
        </w:rPr>
        <w:t xml:space="preserve"> Rejestracja i szczegóły dostępne są na stronie internetowej </w:t>
      </w:r>
      <w:hyperlink r:id="rId6" w:tgtFrame="_new" w:history="1">
        <w:r w:rsidRPr="00D250CC">
          <w:rPr>
            <w:rStyle w:val="Hipercze"/>
            <w:sz w:val="24"/>
            <w:szCs w:val="24"/>
          </w:rPr>
          <w:t>medycyprzeciwcukrzycy.pl</w:t>
        </w:r>
      </w:hyperlink>
      <w:r w:rsidRPr="00D250CC">
        <w:rPr>
          <w:sz w:val="24"/>
          <w:szCs w:val="24"/>
        </w:rPr>
        <w:t>.</w:t>
      </w:r>
    </w:p>
    <w:p w14:paraId="610704B0" w14:textId="77777777" w:rsidR="00577073" w:rsidRPr="00D250CC" w:rsidRDefault="00577073" w:rsidP="00D250CC">
      <w:pPr>
        <w:spacing w:line="360" w:lineRule="auto"/>
        <w:jc w:val="both"/>
        <w:rPr>
          <w:sz w:val="24"/>
          <w:szCs w:val="24"/>
        </w:rPr>
      </w:pPr>
      <w:r w:rsidRPr="00D250CC">
        <w:rPr>
          <w:sz w:val="24"/>
          <w:szCs w:val="24"/>
        </w:rPr>
        <w:t>Zapraszamy wszystkich zainteresowanych do udziału w tym wyjątkowym spotkaniu, które stanowi doskonałą okazję do zdobycia wiedzy oraz wymiany doświadczeń w walce z cukrzycą, chorobą dotykającą coraz większej liczby Polaków.</w:t>
      </w:r>
    </w:p>
    <w:p w14:paraId="10A4FF77" w14:textId="77777777" w:rsidR="00D00724" w:rsidRPr="00D250CC" w:rsidRDefault="00D00724">
      <w:pPr>
        <w:rPr>
          <w:sz w:val="24"/>
          <w:szCs w:val="24"/>
        </w:rPr>
      </w:pPr>
    </w:p>
    <w:sectPr w:rsidR="00D00724" w:rsidRPr="00D2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0802"/>
    <w:multiLevelType w:val="hybridMultilevel"/>
    <w:tmpl w:val="8A849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06A"/>
    <w:multiLevelType w:val="multilevel"/>
    <w:tmpl w:val="3E44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684869">
    <w:abstractNumId w:val="1"/>
  </w:num>
  <w:num w:numId="2" w16cid:durableId="195324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DC"/>
    <w:rsid w:val="000E369A"/>
    <w:rsid w:val="002C2B21"/>
    <w:rsid w:val="00367080"/>
    <w:rsid w:val="003D4AF6"/>
    <w:rsid w:val="004A5E04"/>
    <w:rsid w:val="00520BD6"/>
    <w:rsid w:val="00577073"/>
    <w:rsid w:val="005B621A"/>
    <w:rsid w:val="0073149A"/>
    <w:rsid w:val="009B222F"/>
    <w:rsid w:val="00AE2DF8"/>
    <w:rsid w:val="00C56B11"/>
    <w:rsid w:val="00D00724"/>
    <w:rsid w:val="00D250CC"/>
    <w:rsid w:val="00D35EFD"/>
    <w:rsid w:val="00DD374C"/>
    <w:rsid w:val="00DF75E7"/>
    <w:rsid w:val="00E14E74"/>
    <w:rsid w:val="00E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D5E0"/>
  <w15:chartTrackingRefBased/>
  <w15:docId w15:val="{B6B1A37F-4933-4111-A6D2-1B061BD1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2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2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2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2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2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2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2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2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2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20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0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20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20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20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20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2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2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2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20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20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20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2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20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20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707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E369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314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ycyprzeciwcukrzycy.pl" TargetMode="External"/><Relationship Id="rId5" Type="http://schemas.openxmlformats.org/officeDocument/2006/relationships/hyperlink" Target="http://www.medycyprzeciwcukrzy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Bąk</dc:creator>
  <cp:keywords/>
  <dc:description/>
  <cp:lastModifiedBy>Katarzyna Bąk</cp:lastModifiedBy>
  <cp:revision>3</cp:revision>
  <dcterms:created xsi:type="dcterms:W3CDTF">2025-01-13T11:26:00Z</dcterms:created>
  <dcterms:modified xsi:type="dcterms:W3CDTF">2025-01-13T11:35:00Z</dcterms:modified>
</cp:coreProperties>
</file>