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0FBF8" w14:textId="25AE9DEB" w:rsidR="005306FA" w:rsidRPr="00776563" w:rsidRDefault="005306FA" w:rsidP="00696EE7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</w:pPr>
      <w:r w:rsidRPr="00776563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>DYREKTOR OKRĘGOWY SŁUŻBY WIĘZIENNEJ W</w:t>
      </w:r>
      <w:r w:rsidR="00530BCA" w:rsidRPr="00776563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 xml:space="preserve"> OLSZTYNIE</w:t>
      </w:r>
    </w:p>
    <w:p w14:paraId="60390DF9" w14:textId="77777777" w:rsidR="005306FA" w:rsidRPr="00BF538D" w:rsidRDefault="005306FA" w:rsidP="00D90A33">
      <w:pPr>
        <w:spacing w:line="276" w:lineRule="auto"/>
        <w:ind w:left="0"/>
        <w:jc w:val="both"/>
        <w:rPr>
          <w:rFonts w:ascii="Georgia" w:hAnsi="Georgia"/>
        </w:rPr>
      </w:pPr>
    </w:p>
    <w:p w14:paraId="07D9F4AF" w14:textId="1CE8D31A" w:rsidR="005306FA" w:rsidRPr="005306FA" w:rsidRDefault="005306FA" w:rsidP="00533EAB">
      <w:pPr>
        <w:spacing w:line="276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5306FA">
        <w:rPr>
          <w:rFonts w:eastAsia="Times New Roman" w:cstheme="minorHAnsi"/>
          <w:bCs/>
          <w:lang w:eastAsia="pl-PL"/>
        </w:rPr>
        <w:t xml:space="preserve">Ogłasza rozpoczęcie procedury kwalifikacyjnej dla kandydatów do służby w  Służbie Więziennej w jednostkach organizacyjnych podległych Dyrektorowi Okręgowemu Służby Więziennej w  </w:t>
      </w:r>
      <w:r w:rsidR="00530BCA">
        <w:rPr>
          <w:rFonts w:eastAsia="Times New Roman" w:cstheme="minorHAnsi"/>
          <w:bCs/>
          <w:lang w:eastAsia="pl-PL"/>
        </w:rPr>
        <w:t xml:space="preserve">Olsztynie </w:t>
      </w:r>
      <w:r w:rsidRPr="005306FA">
        <w:rPr>
          <w:rFonts w:eastAsia="Times New Roman" w:cstheme="minorHAnsi"/>
          <w:bCs/>
          <w:lang w:eastAsia="pl-PL"/>
        </w:rPr>
        <w:t>na</w:t>
      </w:r>
      <w:r w:rsidR="00533EAB">
        <w:rPr>
          <w:rFonts w:eastAsia="Times New Roman" w:cstheme="minorHAnsi"/>
          <w:bCs/>
          <w:lang w:eastAsia="pl-PL"/>
        </w:rPr>
        <w:t xml:space="preserve"> stanowisk</w:t>
      </w:r>
      <w:r w:rsidR="00590FBE">
        <w:rPr>
          <w:rFonts w:eastAsia="Times New Roman" w:cstheme="minorHAnsi"/>
          <w:bCs/>
          <w:lang w:eastAsia="pl-PL"/>
        </w:rPr>
        <w:t>o</w:t>
      </w:r>
      <w:r w:rsidR="00530BCA">
        <w:rPr>
          <w:rFonts w:eastAsia="Times New Roman" w:cstheme="minorHAnsi"/>
          <w:bCs/>
          <w:lang w:eastAsia="pl-PL"/>
        </w:rPr>
        <w:t>:</w:t>
      </w:r>
    </w:p>
    <w:p w14:paraId="08337BCA" w14:textId="69EB870C" w:rsidR="00590FBE" w:rsidRPr="008B2442" w:rsidRDefault="005306FA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br/>
      </w:r>
      <w:r w:rsidR="00590FBE" w:rsidRPr="008B2442">
        <w:rPr>
          <w:rFonts w:eastAsia="Times New Roman" w:cstheme="minorHAnsi"/>
          <w:b/>
          <w:bCs/>
          <w:iCs/>
          <w:lang w:eastAsia="pl-PL"/>
        </w:rPr>
        <w:t>M</w:t>
      </w:r>
      <w:r w:rsidR="002E685E">
        <w:rPr>
          <w:rFonts w:eastAsia="Times New Roman" w:cstheme="minorHAnsi"/>
          <w:b/>
          <w:bCs/>
          <w:iCs/>
          <w:lang w:eastAsia="pl-PL"/>
        </w:rPr>
        <w:t>ŁODSZEJ PIELĘGNIARKI/ MŁODSZEGO PIELĘGNIARZA</w:t>
      </w:r>
    </w:p>
    <w:p w14:paraId="50F8BD50" w14:textId="77777777" w:rsidR="00590FBE" w:rsidRPr="008B2442" w:rsidRDefault="00590FBE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/>
          <w:lang w:eastAsia="pl-PL"/>
        </w:rPr>
      </w:pPr>
      <w:bookmarkStart w:id="0" w:name="_GoBack"/>
      <w:bookmarkEnd w:id="0"/>
    </w:p>
    <w:p w14:paraId="5669BBBB" w14:textId="77777777" w:rsidR="000365E9" w:rsidRDefault="000365E9" w:rsidP="000365E9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>
        <w:rPr>
          <w:rFonts w:eastAsia="Times New Roman" w:cstheme="minorHAnsi"/>
          <w:b/>
          <w:bCs/>
          <w:iCs/>
          <w:lang w:eastAsia="pl-PL"/>
        </w:rPr>
        <w:t>Iławie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>
        <w:rPr>
          <w:rFonts w:eastAsia="Times New Roman" w:cstheme="minorHAnsi"/>
          <w:b/>
          <w:bCs/>
          <w:iCs/>
          <w:lang w:eastAsia="pl-PL"/>
        </w:rPr>
        <w:t>1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etat;</w:t>
      </w:r>
    </w:p>
    <w:p w14:paraId="1DF23CD9" w14:textId="55D9ECFB" w:rsidR="00C0123A" w:rsidRDefault="00C0123A" w:rsidP="00C0123A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 w:rsidR="000365E9">
        <w:rPr>
          <w:rFonts w:eastAsia="Times New Roman" w:cstheme="minorHAnsi"/>
          <w:b/>
          <w:bCs/>
          <w:iCs/>
          <w:lang w:eastAsia="pl-PL"/>
        </w:rPr>
        <w:t>Dublinach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0365E9">
        <w:rPr>
          <w:rFonts w:eastAsia="Times New Roman" w:cstheme="minorHAnsi"/>
          <w:b/>
          <w:bCs/>
          <w:iCs/>
          <w:lang w:eastAsia="pl-PL"/>
        </w:rPr>
        <w:t>2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etat</w:t>
      </w:r>
      <w:r w:rsidR="000365E9">
        <w:rPr>
          <w:rFonts w:eastAsia="Times New Roman" w:cstheme="minorHAnsi"/>
          <w:b/>
          <w:bCs/>
          <w:iCs/>
          <w:lang w:eastAsia="pl-PL"/>
        </w:rPr>
        <w:t xml:space="preserve"> (w tym rezerwa kadrowa)</w:t>
      </w:r>
      <w:r w:rsidR="000365E9" w:rsidRPr="008B2442">
        <w:rPr>
          <w:rFonts w:eastAsia="Times New Roman" w:cstheme="minorHAnsi"/>
          <w:b/>
          <w:bCs/>
          <w:iCs/>
          <w:lang w:eastAsia="pl-PL"/>
        </w:rPr>
        <w:t>;</w:t>
      </w:r>
    </w:p>
    <w:p w14:paraId="0238746D" w14:textId="56C66A40" w:rsidR="000365E9" w:rsidRDefault="000365E9" w:rsidP="000365E9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>
        <w:rPr>
          <w:rFonts w:eastAsia="Times New Roman" w:cstheme="minorHAnsi"/>
          <w:b/>
          <w:bCs/>
          <w:iCs/>
          <w:lang w:eastAsia="pl-PL"/>
        </w:rPr>
        <w:t>Kamińsku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A807F7">
        <w:rPr>
          <w:rFonts w:eastAsia="Times New Roman" w:cstheme="minorHAnsi"/>
          <w:b/>
          <w:bCs/>
          <w:iCs/>
          <w:lang w:eastAsia="pl-PL"/>
        </w:rPr>
        <w:t>1</w:t>
      </w:r>
      <w:r w:rsidR="00A807F7" w:rsidRPr="008B2442">
        <w:rPr>
          <w:rFonts w:eastAsia="Times New Roman" w:cstheme="minorHAnsi"/>
          <w:b/>
          <w:bCs/>
          <w:iCs/>
          <w:lang w:eastAsia="pl-PL"/>
        </w:rPr>
        <w:t xml:space="preserve"> etat;</w:t>
      </w:r>
    </w:p>
    <w:p w14:paraId="52B87540" w14:textId="77777777" w:rsidR="00590FBE" w:rsidRPr="00590FBE" w:rsidRDefault="00590FBE" w:rsidP="00590FBE">
      <w:pPr>
        <w:spacing w:line="276" w:lineRule="auto"/>
        <w:ind w:left="0"/>
        <w:rPr>
          <w:rFonts w:ascii="Georgia" w:eastAsia="Times New Roman" w:hAnsi="Georgia" w:cs="Times New Roman"/>
          <w:b/>
          <w:bCs/>
          <w:iCs/>
          <w:lang w:eastAsia="pl-PL"/>
        </w:rPr>
      </w:pPr>
    </w:p>
    <w:p w14:paraId="364E6A34" w14:textId="01F7BD33" w:rsidR="00590FBE" w:rsidRDefault="005306FA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 xml:space="preserve"> </w:t>
      </w:r>
      <w:r w:rsidR="00590FBE">
        <w:rPr>
          <w:rFonts w:ascii="Calibri" w:eastAsia="Times New Roman" w:hAnsi="Calibri" w:cs="Calibri"/>
          <w:iCs/>
          <w:lang w:eastAsia="pl-PL"/>
        </w:rPr>
        <w:t>Planowane terminy przyjęcia do służby:</w:t>
      </w:r>
      <w:r w:rsidR="00C0123A">
        <w:rPr>
          <w:rFonts w:ascii="Calibri" w:eastAsia="Times New Roman" w:hAnsi="Calibri" w:cs="Calibri"/>
          <w:iCs/>
          <w:lang w:eastAsia="pl-PL"/>
        </w:rPr>
        <w:t xml:space="preserve"> </w:t>
      </w:r>
      <w:r w:rsidR="00A244E4">
        <w:rPr>
          <w:rFonts w:ascii="Calibri" w:eastAsia="Times New Roman" w:hAnsi="Calibri" w:cs="Calibri"/>
          <w:iCs/>
          <w:lang w:eastAsia="pl-PL"/>
        </w:rPr>
        <w:t xml:space="preserve">od </w:t>
      </w:r>
      <w:r w:rsidR="0053776D">
        <w:rPr>
          <w:rFonts w:ascii="Calibri" w:eastAsia="Times New Roman" w:hAnsi="Calibri" w:cs="Calibri"/>
          <w:iCs/>
          <w:lang w:eastAsia="pl-PL"/>
        </w:rPr>
        <w:t>I</w:t>
      </w:r>
      <w:r w:rsidR="0087207E">
        <w:rPr>
          <w:rFonts w:ascii="Calibri" w:eastAsia="Times New Roman" w:hAnsi="Calibri" w:cs="Calibri"/>
          <w:iCs/>
          <w:lang w:eastAsia="pl-PL"/>
        </w:rPr>
        <w:t>I</w:t>
      </w:r>
      <w:r w:rsidR="0053776D">
        <w:rPr>
          <w:rFonts w:ascii="Calibri" w:eastAsia="Times New Roman" w:hAnsi="Calibri" w:cs="Calibri"/>
          <w:iCs/>
          <w:lang w:eastAsia="pl-PL"/>
        </w:rPr>
        <w:t xml:space="preserve"> kwartał</w:t>
      </w:r>
      <w:r w:rsidR="00A244E4">
        <w:rPr>
          <w:rFonts w:ascii="Calibri" w:eastAsia="Times New Roman" w:hAnsi="Calibri" w:cs="Calibri"/>
          <w:iCs/>
          <w:lang w:eastAsia="pl-PL"/>
        </w:rPr>
        <w:t>u</w:t>
      </w:r>
      <w:r w:rsidR="0053776D">
        <w:rPr>
          <w:rFonts w:ascii="Calibri" w:eastAsia="Times New Roman" w:hAnsi="Calibri" w:cs="Calibri"/>
          <w:iCs/>
          <w:lang w:eastAsia="pl-PL"/>
        </w:rPr>
        <w:t xml:space="preserve"> 2025 r.</w:t>
      </w:r>
    </w:p>
    <w:p w14:paraId="32F785F4" w14:textId="77777777" w:rsidR="00FD0D18" w:rsidRPr="00590FBE" w:rsidRDefault="00FD0D18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</w:p>
    <w:p w14:paraId="1BCEBB21" w14:textId="77777777" w:rsidR="005306FA" w:rsidRPr="00696EE7" w:rsidRDefault="005306FA" w:rsidP="00D90A33">
      <w:pPr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696EE7">
        <w:rPr>
          <w:rFonts w:cstheme="minorHAnsi"/>
          <w:b/>
          <w:sz w:val="24"/>
          <w:szCs w:val="24"/>
          <w:u w:val="single"/>
        </w:rPr>
        <w:t>Zostając funkcjonariuszem Służby Więziennej zyskujesz:</w:t>
      </w:r>
    </w:p>
    <w:p w14:paraId="64AC657E" w14:textId="77777777" w:rsidR="00696EE7" w:rsidRPr="00847C1F" w:rsidRDefault="005306FA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-stabilne</w:t>
      </w:r>
      <w:r w:rsidR="00533EAB" w:rsidRPr="00847C1F">
        <w:rPr>
          <w:rFonts w:eastAsia="Times New Roman" w:cstheme="minorHAnsi"/>
          <w:lang w:eastAsia="pl-PL"/>
        </w:rPr>
        <w:t xml:space="preserve"> zatrudnienie i wynagrodzenie</w:t>
      </w:r>
      <w:r w:rsidR="00360E8E" w:rsidRPr="00847C1F">
        <w:rPr>
          <w:rFonts w:eastAsia="Times New Roman" w:cstheme="minorHAnsi"/>
          <w:lang w:eastAsia="pl-PL"/>
        </w:rPr>
        <w:t xml:space="preserve"> oraz możliwość rozwoju i awansu zawodowego;</w:t>
      </w:r>
    </w:p>
    <w:p w14:paraId="77BF5C4B" w14:textId="73A9C876" w:rsidR="00F44751" w:rsidRDefault="00360E8E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-wynagrodzenie na start w wysokości </w:t>
      </w:r>
      <w:r w:rsidR="00930C0A" w:rsidRPr="00847C1F">
        <w:rPr>
          <w:rFonts w:eastAsia="Times New Roman" w:cstheme="minorHAnsi"/>
          <w:lang w:eastAsia="pl-PL"/>
        </w:rPr>
        <w:t>co najmniej</w:t>
      </w:r>
      <w:r w:rsidRPr="00847C1F">
        <w:rPr>
          <w:rFonts w:eastAsia="Times New Roman" w:cstheme="minorHAnsi"/>
          <w:lang w:eastAsia="pl-PL"/>
        </w:rPr>
        <w:t xml:space="preserve"> </w:t>
      </w:r>
      <w:r w:rsidR="00C95A5B"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 w:rsidR="00E42A40">
        <w:rPr>
          <w:rFonts w:eastAsia="Times New Roman" w:cstheme="minorHAnsi"/>
          <w:b/>
          <w:lang w:eastAsia="pl-PL"/>
        </w:rPr>
        <w:t>545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</w:t>
      </w:r>
      <w:r w:rsidR="00044F28" w:rsidRPr="00847C1F">
        <w:rPr>
          <w:rFonts w:eastAsia="Times New Roman" w:cstheme="minorHAnsi"/>
          <w:lang w:eastAsia="pl-PL"/>
        </w:rPr>
        <w:t>netto</w:t>
      </w:r>
      <w:r w:rsidRPr="00847C1F">
        <w:rPr>
          <w:rFonts w:eastAsia="Times New Roman" w:cstheme="minorHAnsi"/>
          <w:lang w:eastAsia="pl-PL"/>
        </w:rPr>
        <w:t xml:space="preserve"> dla osób poniżej 26 roku życia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i </w:t>
      </w:r>
      <w:r w:rsidR="00C95A5B"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 w:rsidR="00C95A5B">
        <w:rPr>
          <w:rFonts w:eastAsia="Times New Roman" w:cstheme="minorHAnsi"/>
          <w:b/>
          <w:lang w:eastAsia="pl-PL"/>
        </w:rPr>
        <w:t>145</w:t>
      </w:r>
      <w:r w:rsidR="004B1E36" w:rsidRPr="00847C1F">
        <w:rPr>
          <w:rFonts w:eastAsia="Times New Roman" w:cstheme="minorHAnsi"/>
          <w:b/>
          <w:lang w:eastAsia="pl-PL"/>
        </w:rPr>
        <w:t xml:space="preserve"> zł</w:t>
      </w:r>
      <w:r w:rsidR="004B1E36" w:rsidRPr="00847C1F">
        <w:rPr>
          <w:rFonts w:eastAsia="Times New Roman" w:cstheme="minorHAnsi"/>
          <w:lang w:eastAsia="pl-PL"/>
        </w:rPr>
        <w:t xml:space="preserve"> netto</w:t>
      </w:r>
      <w:r w:rsidRPr="00847C1F">
        <w:rPr>
          <w:rFonts w:eastAsia="Times New Roman" w:cstheme="minorHAnsi"/>
          <w:lang w:eastAsia="pl-PL"/>
        </w:rPr>
        <w:t xml:space="preserve"> dla osób powyżej 26 roku życia. Po zakończeniu szkolenia </w:t>
      </w:r>
      <w:r w:rsidR="004B1E36" w:rsidRPr="00847C1F">
        <w:rPr>
          <w:rFonts w:eastAsia="Times New Roman" w:cstheme="minorHAnsi"/>
          <w:lang w:eastAsia="pl-PL"/>
        </w:rPr>
        <w:t xml:space="preserve">i uzyskaniu pozytywnego wyniku </w:t>
      </w:r>
      <w:r w:rsidRPr="00847C1F">
        <w:rPr>
          <w:rFonts w:eastAsia="Times New Roman" w:cstheme="minorHAnsi"/>
          <w:lang w:eastAsia="pl-PL"/>
        </w:rPr>
        <w:t>z egzaminu w zakresie szko</w:t>
      </w:r>
      <w:r w:rsidR="000F37B2">
        <w:rPr>
          <w:rFonts w:eastAsia="Times New Roman" w:cstheme="minorHAnsi"/>
          <w:lang w:eastAsia="pl-PL"/>
        </w:rPr>
        <w:t>lenia</w:t>
      </w:r>
      <w:r w:rsidRPr="00847C1F">
        <w:rPr>
          <w:rFonts w:eastAsia="Times New Roman" w:cstheme="minorHAnsi"/>
          <w:lang w:eastAsia="pl-PL"/>
        </w:rPr>
        <w:t xml:space="preserve"> podoficersk</w:t>
      </w:r>
      <w:r w:rsidR="000F37B2">
        <w:rPr>
          <w:rFonts w:eastAsia="Times New Roman" w:cstheme="minorHAnsi"/>
          <w:lang w:eastAsia="pl-PL"/>
        </w:rPr>
        <w:t>iego</w:t>
      </w:r>
      <w:r w:rsidRPr="00847C1F">
        <w:rPr>
          <w:rFonts w:eastAsia="Times New Roman" w:cstheme="minorHAnsi"/>
          <w:lang w:eastAsia="pl-PL"/>
        </w:rPr>
        <w:t xml:space="preserve"> wynagrodzenie będzie wynosiło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co najmniej </w:t>
      </w:r>
      <w:r w:rsidR="00C95A5B">
        <w:rPr>
          <w:rFonts w:eastAsia="Times New Roman" w:cstheme="minorHAnsi"/>
          <w:b/>
          <w:lang w:eastAsia="pl-PL"/>
        </w:rPr>
        <w:t>6 256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na rękę dla osób poniżej 26 roku życia i </w:t>
      </w:r>
      <w:r w:rsidR="00C95A5B">
        <w:rPr>
          <w:rFonts w:eastAsia="Times New Roman" w:cstheme="minorHAnsi"/>
          <w:b/>
          <w:lang w:eastAsia="pl-PL"/>
        </w:rPr>
        <w:t>5 761</w:t>
      </w:r>
      <w:r w:rsidRPr="00847C1F">
        <w:rPr>
          <w:rFonts w:eastAsia="Times New Roman" w:cstheme="minorHAnsi"/>
          <w:b/>
          <w:lang w:eastAsia="pl-PL"/>
        </w:rPr>
        <w:t xml:space="preserve"> zł </w:t>
      </w:r>
      <w:r w:rsidR="00044F28" w:rsidRPr="00847C1F">
        <w:rPr>
          <w:rFonts w:eastAsia="Times New Roman" w:cstheme="minorHAnsi"/>
          <w:lang w:eastAsia="pl-PL"/>
        </w:rPr>
        <w:t>netto</w:t>
      </w:r>
      <w:r w:rsidRPr="00847C1F">
        <w:rPr>
          <w:rFonts w:eastAsia="Times New Roman" w:cstheme="minorHAnsi"/>
          <w:lang w:eastAsia="pl-PL"/>
        </w:rPr>
        <w:t xml:space="preserve"> dla osób powyżej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26 roku życia</w:t>
      </w:r>
      <w:r w:rsidR="000263E1" w:rsidRPr="00847C1F">
        <w:rPr>
          <w:rFonts w:eastAsia="Times New Roman" w:cstheme="minorHAnsi"/>
          <w:lang w:eastAsia="pl-PL"/>
        </w:rPr>
        <w:t>;</w:t>
      </w:r>
    </w:p>
    <w:p w14:paraId="2A121E81" w14:textId="7BD36464" w:rsidR="000263E1" w:rsidRPr="00847C1F" w:rsidRDefault="000263E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-możliwość przejścia na emeryturę </w:t>
      </w:r>
      <w:r w:rsidRPr="00847C1F">
        <w:rPr>
          <w:rFonts w:eastAsia="Times New Roman" w:cstheme="minorHAnsi"/>
          <w:b/>
          <w:lang w:eastAsia="pl-PL"/>
        </w:rPr>
        <w:t>po 25 latach służby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3771852" w14:textId="493C8916" w:rsidR="00021C5B" w:rsidRPr="00F44751" w:rsidRDefault="00360E8E" w:rsidP="00F44751">
      <w:p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-dogodny rozkład czasu pracy w systemie 8 lub 12 godzinnym - wielozmianowym; </w:t>
      </w:r>
      <w:r w:rsidR="00533EAB" w:rsidRPr="00847C1F">
        <w:rPr>
          <w:rFonts w:eastAsia="Times New Roman" w:cstheme="minorHAnsi"/>
          <w:lang w:eastAsia="pl-PL"/>
        </w:rPr>
        <w:t xml:space="preserve"> </w:t>
      </w:r>
      <w:r w:rsidR="00F44751">
        <w:rPr>
          <w:rFonts w:eastAsia="Times New Roman" w:cstheme="minorHAnsi"/>
          <w:lang w:eastAsia="pl-PL"/>
        </w:rPr>
        <w:t>-</w:t>
      </w:r>
      <w:r w:rsidR="005B7E4F">
        <w:rPr>
          <w:rFonts w:eastAsia="Times New Roman" w:cstheme="minorHAnsi"/>
          <w:lang w:eastAsia="pl-PL"/>
        </w:rPr>
        <w:t xml:space="preserve"> </w:t>
      </w:r>
      <w:r w:rsidR="000263E1" w:rsidRPr="00847C1F">
        <w:rPr>
          <w:rFonts w:eastAsia="Times New Roman" w:cstheme="minorHAnsi"/>
          <w:b/>
          <w:lang w:eastAsia="pl-PL"/>
        </w:rPr>
        <w:t>na początek 26 dni urlopu wypoczynkowego</w:t>
      </w:r>
      <w:r w:rsidR="000263E1" w:rsidRPr="00847C1F">
        <w:rPr>
          <w:rFonts w:eastAsia="Times New Roman" w:cstheme="minorHAnsi"/>
          <w:lang w:eastAsia="pl-PL"/>
        </w:rPr>
        <w:t>, a po</w:t>
      </w:r>
      <w:r w:rsidR="000263E1" w:rsidRPr="00847C1F">
        <w:rPr>
          <w:rFonts w:eastAsia="Times New Roman" w:cstheme="minorHAnsi"/>
          <w:iCs/>
          <w:lang w:eastAsia="pl-PL"/>
        </w:rPr>
        <w:t xml:space="preserve"> 10 latach służ</w:t>
      </w:r>
      <w:r w:rsidR="00044F28" w:rsidRPr="00847C1F">
        <w:rPr>
          <w:rFonts w:eastAsia="Times New Roman" w:cstheme="minorHAnsi"/>
          <w:iCs/>
          <w:lang w:eastAsia="pl-PL"/>
        </w:rPr>
        <w:t>b</w:t>
      </w:r>
      <w:r w:rsidR="000263E1" w:rsidRPr="00847C1F">
        <w:rPr>
          <w:rFonts w:eastAsia="Times New Roman" w:cstheme="minorHAnsi"/>
          <w:iCs/>
          <w:lang w:eastAsia="pl-PL"/>
        </w:rPr>
        <w:t xml:space="preserve">y </w:t>
      </w:r>
      <w:r w:rsidR="00044F28" w:rsidRPr="00847C1F">
        <w:rPr>
          <w:rFonts w:eastAsia="Times New Roman" w:cstheme="minorHAnsi"/>
          <w:iCs/>
          <w:lang w:eastAsia="pl-PL"/>
        </w:rPr>
        <w:t>- 31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15 latach </w:t>
      </w:r>
      <w:r w:rsidR="00044F28" w:rsidRPr="00847C1F">
        <w:rPr>
          <w:rFonts w:eastAsia="Times New Roman" w:cstheme="minorHAnsi"/>
          <w:iCs/>
          <w:lang w:eastAsia="pl-PL"/>
        </w:rPr>
        <w:t>służby - 35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20 latach </w:t>
      </w:r>
      <w:r w:rsidR="00295D0D" w:rsidRPr="00847C1F">
        <w:rPr>
          <w:rFonts w:eastAsia="Times New Roman" w:cstheme="minorHAnsi"/>
          <w:iCs/>
          <w:lang w:eastAsia="pl-PL"/>
        </w:rPr>
        <w:t>-</w:t>
      </w:r>
      <w:r w:rsidR="000263E1" w:rsidRPr="00847C1F">
        <w:rPr>
          <w:rFonts w:eastAsia="Times New Roman" w:cstheme="minorHAnsi"/>
          <w:b/>
          <w:iCs/>
          <w:lang w:eastAsia="pl-PL"/>
        </w:rPr>
        <w:t xml:space="preserve"> </w:t>
      </w:r>
      <w:r w:rsidR="00F44751">
        <w:rPr>
          <w:rFonts w:eastAsia="Times New Roman" w:cstheme="minorHAnsi"/>
          <w:b/>
          <w:iCs/>
          <w:lang w:eastAsia="pl-PL"/>
        </w:rPr>
        <w:br/>
      </w:r>
      <w:r w:rsidR="000263E1" w:rsidRPr="00847C1F">
        <w:rPr>
          <w:rFonts w:eastAsia="Times New Roman" w:cstheme="minorHAnsi"/>
          <w:b/>
          <w:iCs/>
          <w:lang w:eastAsia="pl-PL"/>
        </w:rPr>
        <w:t>39 dni urlopu wypoczynkowego</w:t>
      </w:r>
      <w:r w:rsidR="00295D0D" w:rsidRPr="00847C1F">
        <w:rPr>
          <w:rFonts w:eastAsia="Times New Roman" w:cstheme="minorHAnsi"/>
          <w:b/>
          <w:iCs/>
          <w:lang w:eastAsia="pl-PL"/>
        </w:rPr>
        <w:t>.</w:t>
      </w:r>
    </w:p>
    <w:p w14:paraId="0AECBF15" w14:textId="3263E9A2" w:rsidR="005306FA" w:rsidRPr="00847C1F" w:rsidRDefault="00FB30C7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</w:t>
      </w:r>
      <w:r w:rsidR="00E107E9" w:rsidRPr="00847C1F">
        <w:rPr>
          <w:rFonts w:eastAsia="Times New Roman" w:cstheme="minorHAnsi"/>
          <w:lang w:eastAsia="pl-PL"/>
        </w:rPr>
        <w:t>n</w:t>
      </w:r>
      <w:r w:rsidR="005306FA" w:rsidRPr="00847C1F">
        <w:rPr>
          <w:rFonts w:eastAsia="Times New Roman" w:cstheme="minorHAnsi"/>
          <w:lang w:eastAsia="pl-PL"/>
        </w:rPr>
        <w:t>a</w:t>
      </w:r>
      <w:r w:rsidRPr="00847C1F">
        <w:rPr>
          <w:rFonts w:eastAsia="Times New Roman" w:cstheme="minorHAnsi"/>
          <w:lang w:eastAsia="pl-PL"/>
        </w:rPr>
        <w:t>grodę roczną tzw. trzynastkę</w:t>
      </w:r>
      <w:r w:rsidR="00AF4F15" w:rsidRPr="00847C1F">
        <w:rPr>
          <w:rFonts w:eastAsia="Times New Roman" w:cstheme="minorHAnsi"/>
          <w:lang w:eastAsia="pl-PL"/>
        </w:rPr>
        <w:t xml:space="preserve">, </w:t>
      </w:r>
      <w:r w:rsidR="000263E1" w:rsidRPr="00847C1F">
        <w:rPr>
          <w:rFonts w:eastAsia="Times New Roman" w:cstheme="minorHAnsi"/>
          <w:lang w:eastAsia="pl-PL"/>
        </w:rPr>
        <w:t xml:space="preserve">nagrody uznaniowe, jubileuszowe </w:t>
      </w:r>
      <w:r w:rsidR="00C2344C" w:rsidRPr="00847C1F">
        <w:rPr>
          <w:rFonts w:eastAsia="Times New Roman" w:cstheme="minorHAnsi"/>
          <w:lang w:eastAsia="pl-PL"/>
        </w:rPr>
        <w:t xml:space="preserve">- </w:t>
      </w:r>
      <w:r w:rsidR="00044F28" w:rsidRPr="00847C1F">
        <w:rPr>
          <w:rFonts w:eastAsia="Times New Roman" w:cstheme="minorHAnsi"/>
          <w:lang w:eastAsia="pl-PL"/>
        </w:rPr>
        <w:t xml:space="preserve">pierwsza po 20 latach służby </w:t>
      </w:r>
      <w:r w:rsidR="005B7E4F">
        <w:rPr>
          <w:rFonts w:eastAsia="Times New Roman" w:cstheme="minorHAnsi"/>
          <w:lang w:eastAsia="pl-PL"/>
        </w:rPr>
        <w:br/>
      </w:r>
      <w:r w:rsidR="00044F28" w:rsidRPr="00847C1F">
        <w:rPr>
          <w:rFonts w:eastAsia="Times New Roman" w:cstheme="minorHAnsi"/>
          <w:lang w:eastAsia="pl-PL"/>
        </w:rPr>
        <w:t xml:space="preserve">i pracy </w:t>
      </w:r>
      <w:r w:rsidR="000263E1" w:rsidRPr="00847C1F">
        <w:rPr>
          <w:rFonts w:eastAsia="Times New Roman" w:cstheme="minorHAnsi"/>
          <w:lang w:eastAsia="pl-PL"/>
        </w:rPr>
        <w:t>oraz nagrody za zastępstwa funkcjonariuszy, którzy byli chorzy i nie było ich w służbie a Ty ich zastępowałeś</w:t>
      </w:r>
      <w:r w:rsidR="00021C5B" w:rsidRPr="00847C1F">
        <w:rPr>
          <w:rFonts w:eastAsia="Times New Roman" w:cstheme="minorHAnsi"/>
          <w:lang w:eastAsia="pl-PL"/>
        </w:rPr>
        <w:t>, wyróżnienie w formie urlopu;</w:t>
      </w:r>
    </w:p>
    <w:p w14:paraId="376B526F" w14:textId="541552D6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cstheme="minorHAnsi"/>
        </w:rPr>
      </w:pPr>
      <w:r w:rsidRPr="00847C1F">
        <w:rPr>
          <w:rFonts w:cstheme="minorHAnsi"/>
        </w:rPr>
        <w:t xml:space="preserve">-raz w roku wypłatę  równoważnika za umundurowanie w kwocie ok. </w:t>
      </w:r>
      <w:r w:rsidRPr="00847C1F">
        <w:rPr>
          <w:rFonts w:cstheme="minorHAnsi"/>
          <w:b/>
        </w:rPr>
        <w:t>2 200 zł</w:t>
      </w:r>
      <w:r w:rsidRPr="00847C1F">
        <w:rPr>
          <w:rFonts w:cstheme="minorHAnsi"/>
        </w:rPr>
        <w:t xml:space="preserve"> </w:t>
      </w:r>
      <w:r w:rsidR="00044F28" w:rsidRPr="00847C1F">
        <w:rPr>
          <w:rFonts w:cstheme="minorHAnsi"/>
        </w:rPr>
        <w:t>netto</w:t>
      </w:r>
      <w:r w:rsidRPr="00847C1F">
        <w:rPr>
          <w:rFonts w:cstheme="minorHAnsi"/>
        </w:rPr>
        <w:t>;</w:t>
      </w:r>
    </w:p>
    <w:p w14:paraId="2B4642F1" w14:textId="49A25020" w:rsidR="00AF4F15" w:rsidRPr="00847C1F" w:rsidRDefault="00F4475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="00147205" w:rsidRPr="00847C1F">
        <w:rPr>
          <w:rFonts w:eastAsia="Times New Roman" w:cstheme="minorHAnsi"/>
          <w:lang w:eastAsia="pl-PL"/>
        </w:rPr>
        <w:t>d</w:t>
      </w:r>
      <w:r w:rsidR="001014B6" w:rsidRPr="00847C1F">
        <w:rPr>
          <w:rFonts w:eastAsia="Times New Roman" w:cstheme="minorHAnsi"/>
          <w:lang w:eastAsia="pl-PL"/>
        </w:rPr>
        <w:t>ofinansowanie do wypoczynku dla siebie i członków rodziny</w:t>
      </w:r>
      <w:r w:rsidR="00E107E9" w:rsidRPr="00847C1F">
        <w:rPr>
          <w:rFonts w:eastAsia="Times New Roman" w:cstheme="minorHAnsi"/>
          <w:lang w:eastAsia="pl-PL"/>
        </w:rPr>
        <w:t xml:space="preserve"> w wys. ok. </w:t>
      </w:r>
      <w:r w:rsidR="00E107E9" w:rsidRPr="00847C1F">
        <w:rPr>
          <w:rFonts w:eastAsia="Times New Roman" w:cstheme="minorHAnsi"/>
          <w:b/>
          <w:lang w:eastAsia="pl-PL"/>
        </w:rPr>
        <w:t>4</w:t>
      </w:r>
      <w:r w:rsidR="00C95A5B">
        <w:rPr>
          <w:rFonts w:eastAsia="Times New Roman" w:cstheme="minorHAnsi"/>
          <w:b/>
          <w:lang w:eastAsia="pl-PL"/>
        </w:rPr>
        <w:t>65</w:t>
      </w:r>
      <w:r w:rsidR="00044F28" w:rsidRPr="00847C1F">
        <w:rPr>
          <w:rFonts w:eastAsia="Times New Roman" w:cstheme="minorHAnsi"/>
          <w:b/>
          <w:lang w:eastAsia="pl-PL"/>
        </w:rPr>
        <w:t xml:space="preserve"> zł</w:t>
      </w:r>
      <w:r w:rsidR="00044F28" w:rsidRPr="00847C1F">
        <w:rPr>
          <w:rFonts w:eastAsia="Times New Roman" w:cstheme="minorHAnsi"/>
          <w:lang w:eastAsia="pl-PL"/>
        </w:rPr>
        <w:t xml:space="preserve"> netto na osobę</w:t>
      </w:r>
      <w:r w:rsidR="0020448D" w:rsidRPr="00847C1F">
        <w:rPr>
          <w:rFonts w:eastAsia="Times New Roman" w:cstheme="minorHAnsi"/>
          <w:lang w:eastAsia="pl-PL"/>
        </w:rPr>
        <w:t>;</w:t>
      </w:r>
      <w:r w:rsidR="001014B6" w:rsidRPr="00847C1F">
        <w:rPr>
          <w:rFonts w:eastAsia="Times New Roman" w:cstheme="minorHAnsi"/>
          <w:lang w:eastAsia="pl-PL"/>
        </w:rPr>
        <w:t xml:space="preserve"> </w:t>
      </w:r>
    </w:p>
    <w:p w14:paraId="4182F07E" w14:textId="1FF3B04E" w:rsidR="00AF4F15" w:rsidRPr="00847C1F" w:rsidRDefault="00AF4F15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-zwrot kosztów dojazdu do służby;</w:t>
      </w:r>
    </w:p>
    <w:p w14:paraId="5750DC8D" w14:textId="62BF67AA" w:rsidR="003A44B6" w:rsidRPr="00847C1F" w:rsidRDefault="003A44B6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-rekompensatę </w:t>
      </w:r>
      <w:r w:rsidR="0052082E" w:rsidRPr="00847C1F">
        <w:rPr>
          <w:rFonts w:eastAsia="Times New Roman" w:cstheme="minorHAnsi"/>
          <w:lang w:eastAsia="pl-PL"/>
        </w:rPr>
        <w:t xml:space="preserve">pieniężną za </w:t>
      </w:r>
      <w:r w:rsidR="00C33D7D" w:rsidRPr="00847C1F">
        <w:rPr>
          <w:rFonts w:eastAsia="Times New Roman" w:cstheme="minorHAnsi"/>
          <w:lang w:eastAsia="pl-PL"/>
        </w:rPr>
        <w:t xml:space="preserve">wypracowane </w:t>
      </w:r>
      <w:r w:rsidR="0052082E" w:rsidRPr="00847C1F">
        <w:rPr>
          <w:rFonts w:eastAsia="Times New Roman" w:cstheme="minorHAnsi"/>
          <w:lang w:eastAsia="pl-PL"/>
        </w:rPr>
        <w:t>nadgodziny</w:t>
      </w:r>
      <w:r w:rsidR="00E06368" w:rsidRPr="00847C1F">
        <w:rPr>
          <w:rFonts w:eastAsia="Times New Roman" w:cstheme="minorHAnsi"/>
          <w:lang w:eastAsia="pl-PL"/>
        </w:rPr>
        <w:t>, ok. 30 zł netto za jedną nadgodzinę</w:t>
      </w:r>
      <w:r w:rsidR="0052082E" w:rsidRPr="00847C1F">
        <w:rPr>
          <w:rFonts w:eastAsia="Times New Roman" w:cstheme="minorHAnsi"/>
          <w:lang w:eastAsia="pl-PL"/>
        </w:rPr>
        <w:t>.</w:t>
      </w:r>
    </w:p>
    <w:p w14:paraId="5429F1B3" w14:textId="77777777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b/>
          <w:lang w:eastAsia="pl-PL"/>
        </w:rPr>
      </w:pPr>
      <w:r w:rsidRPr="00847C1F">
        <w:rPr>
          <w:rFonts w:eastAsia="Times New Roman" w:cstheme="minorHAnsi"/>
          <w:b/>
          <w:lang w:eastAsia="pl-PL"/>
        </w:rPr>
        <w:t>Ponadto po 2 latach służby przechodząc do służby stałej zyskujesz prawo do</w:t>
      </w:r>
      <w:r w:rsidR="00001DB8" w:rsidRPr="00847C1F">
        <w:rPr>
          <w:rFonts w:eastAsia="Times New Roman" w:cstheme="minorHAnsi"/>
          <w:b/>
          <w:lang w:eastAsia="pl-PL"/>
        </w:rPr>
        <w:t xml:space="preserve"> uzyskania</w:t>
      </w:r>
      <w:r w:rsidRPr="00847C1F">
        <w:rPr>
          <w:rFonts w:eastAsia="Times New Roman" w:cstheme="minorHAnsi"/>
          <w:b/>
          <w:lang w:eastAsia="pl-PL"/>
        </w:rPr>
        <w:t>:</w:t>
      </w:r>
    </w:p>
    <w:p w14:paraId="682A501E" w14:textId="3B8F0201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-zasił</w:t>
      </w:r>
      <w:r w:rsidR="00E741FE" w:rsidRPr="00847C1F">
        <w:rPr>
          <w:rFonts w:cstheme="minorHAnsi"/>
        </w:rPr>
        <w:t>ku</w:t>
      </w:r>
      <w:r w:rsidRPr="00847C1F">
        <w:rPr>
          <w:rFonts w:cstheme="minorHAnsi"/>
        </w:rPr>
        <w:t xml:space="preserve"> na zagospodarowanie w wys</w:t>
      </w:r>
      <w:r w:rsidR="00C95A5B">
        <w:rPr>
          <w:rFonts w:cstheme="minorHAnsi"/>
        </w:rPr>
        <w:t>okości</w:t>
      </w:r>
      <w:r w:rsidRPr="00847C1F">
        <w:rPr>
          <w:rFonts w:cstheme="minorHAnsi"/>
        </w:rPr>
        <w:t xml:space="preserve"> </w:t>
      </w:r>
      <w:r w:rsidR="00C95A5B">
        <w:rPr>
          <w:rFonts w:cstheme="minorHAnsi"/>
        </w:rPr>
        <w:t xml:space="preserve">jednomiesięcznego </w:t>
      </w:r>
      <w:r w:rsidR="00217E3C">
        <w:rPr>
          <w:rFonts w:cstheme="minorHAnsi"/>
        </w:rPr>
        <w:t>uposażenia</w:t>
      </w:r>
      <w:r w:rsidR="00C95A5B">
        <w:rPr>
          <w:rFonts w:cstheme="minorHAnsi"/>
        </w:rPr>
        <w:t>;</w:t>
      </w:r>
    </w:p>
    <w:p w14:paraId="3A5084E9" w14:textId="65F7E2BC" w:rsidR="00147205" w:rsidRPr="00847C1F" w:rsidRDefault="00147205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-pomoc</w:t>
      </w:r>
      <w:r w:rsidR="00E741FE" w:rsidRPr="00847C1F">
        <w:rPr>
          <w:rFonts w:eastAsia="Times New Roman" w:cstheme="minorHAnsi"/>
          <w:lang w:eastAsia="pl-PL"/>
        </w:rPr>
        <w:t>y</w:t>
      </w:r>
      <w:r w:rsidRPr="00847C1F">
        <w:rPr>
          <w:rFonts w:eastAsia="Times New Roman" w:cstheme="minorHAnsi"/>
          <w:lang w:eastAsia="pl-PL"/>
        </w:rPr>
        <w:t xml:space="preserve"> finansow</w:t>
      </w:r>
      <w:r w:rsidR="00E741FE" w:rsidRPr="00847C1F">
        <w:rPr>
          <w:rFonts w:eastAsia="Times New Roman" w:cstheme="minorHAnsi"/>
          <w:lang w:eastAsia="pl-PL"/>
        </w:rPr>
        <w:t>ej</w:t>
      </w:r>
      <w:r w:rsidRPr="00847C1F">
        <w:rPr>
          <w:rFonts w:eastAsia="Times New Roman" w:cstheme="minorHAnsi"/>
          <w:lang w:eastAsia="pl-PL"/>
        </w:rPr>
        <w:t xml:space="preserve"> na uzyskanie lokalu mie</w:t>
      </w:r>
      <w:r w:rsidR="00E107E9" w:rsidRPr="00847C1F">
        <w:rPr>
          <w:rFonts w:eastAsia="Times New Roman" w:cstheme="minorHAnsi"/>
          <w:lang w:eastAsia="pl-PL"/>
        </w:rPr>
        <w:t>szkalnego tj. w 202</w:t>
      </w:r>
      <w:r w:rsidR="003A16F5">
        <w:rPr>
          <w:rFonts w:eastAsia="Times New Roman" w:cstheme="minorHAnsi"/>
          <w:lang w:eastAsia="pl-PL"/>
        </w:rPr>
        <w:t>3</w:t>
      </w:r>
      <w:r w:rsidR="00E107E9" w:rsidRPr="00847C1F">
        <w:rPr>
          <w:rFonts w:eastAsia="Times New Roman" w:cstheme="minorHAnsi"/>
          <w:lang w:eastAsia="pl-PL"/>
        </w:rPr>
        <w:t xml:space="preserve"> roku ok. </w:t>
      </w:r>
      <w:r w:rsidR="00E107E9" w:rsidRPr="00847C1F">
        <w:rPr>
          <w:rFonts w:eastAsia="Times New Roman" w:cstheme="minorHAnsi"/>
          <w:b/>
          <w:lang w:eastAsia="pl-PL"/>
        </w:rPr>
        <w:t>62 500 zł</w:t>
      </w:r>
      <w:r w:rsidR="00E107E9" w:rsidRPr="00847C1F">
        <w:rPr>
          <w:rFonts w:eastAsia="Times New Roman" w:cstheme="minorHAnsi"/>
          <w:lang w:eastAsia="pl-PL"/>
        </w:rPr>
        <w:t xml:space="preserve"> netto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07A2EBF" w14:textId="01E52A66" w:rsidR="007C5734" w:rsidRDefault="00FB30C7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</w:t>
      </w:r>
      <w:r w:rsidR="00147205" w:rsidRPr="00847C1F">
        <w:rPr>
          <w:rFonts w:eastAsia="Times New Roman" w:cstheme="minorHAnsi"/>
          <w:lang w:eastAsia="pl-PL"/>
        </w:rPr>
        <w:t>comiesięczn</w:t>
      </w:r>
      <w:r w:rsidR="00E741FE" w:rsidRPr="00847C1F">
        <w:rPr>
          <w:rFonts w:eastAsia="Times New Roman" w:cstheme="minorHAnsi"/>
          <w:lang w:eastAsia="pl-PL"/>
        </w:rPr>
        <w:t>ego</w:t>
      </w:r>
      <w:r w:rsidR="00147205" w:rsidRPr="00847C1F">
        <w:rPr>
          <w:rFonts w:eastAsia="Times New Roman" w:cstheme="minorHAnsi"/>
          <w:lang w:eastAsia="pl-PL"/>
        </w:rPr>
        <w:t xml:space="preserve"> r</w:t>
      </w:r>
      <w:r w:rsidR="005306FA" w:rsidRPr="00847C1F">
        <w:rPr>
          <w:rFonts w:eastAsia="Times New Roman" w:cstheme="minorHAnsi"/>
          <w:lang w:eastAsia="pl-PL"/>
        </w:rPr>
        <w:t>ównoważni</w:t>
      </w:r>
      <w:r w:rsidRPr="00847C1F">
        <w:rPr>
          <w:rFonts w:eastAsia="Times New Roman" w:cstheme="minorHAnsi"/>
          <w:lang w:eastAsia="pl-PL"/>
        </w:rPr>
        <w:t>k</w:t>
      </w:r>
      <w:r w:rsidR="00E741FE" w:rsidRPr="00847C1F">
        <w:rPr>
          <w:rFonts w:eastAsia="Times New Roman" w:cstheme="minorHAnsi"/>
          <w:lang w:eastAsia="pl-PL"/>
        </w:rPr>
        <w:t>a</w:t>
      </w:r>
      <w:r w:rsidRPr="00847C1F">
        <w:rPr>
          <w:rFonts w:eastAsia="Times New Roman" w:cstheme="minorHAnsi"/>
          <w:lang w:eastAsia="pl-PL"/>
        </w:rPr>
        <w:t xml:space="preserve"> za brak lokalu mieszkalnego</w:t>
      </w:r>
      <w:r w:rsidR="00C2344C" w:rsidRPr="00847C1F">
        <w:rPr>
          <w:rFonts w:eastAsia="Times New Roman" w:cstheme="minorHAnsi"/>
          <w:lang w:eastAsia="pl-PL"/>
        </w:rPr>
        <w:t xml:space="preserve"> w wys. ok. </w:t>
      </w:r>
      <w:r w:rsidR="00C2344C" w:rsidRPr="00847C1F">
        <w:rPr>
          <w:rFonts w:eastAsia="Times New Roman" w:cstheme="minorHAnsi"/>
          <w:b/>
          <w:lang w:eastAsia="pl-PL"/>
        </w:rPr>
        <w:t>310 zł</w:t>
      </w:r>
      <w:r w:rsidR="00C2344C" w:rsidRPr="00847C1F">
        <w:rPr>
          <w:rFonts w:eastAsia="Times New Roman" w:cstheme="minorHAnsi"/>
          <w:lang w:eastAsia="pl-PL"/>
        </w:rPr>
        <w:t xml:space="preserve"> netto</w:t>
      </w:r>
      <w:r w:rsidR="00776563">
        <w:rPr>
          <w:rFonts w:eastAsia="Times New Roman" w:cstheme="minorHAnsi"/>
          <w:lang w:eastAsia="pl-PL"/>
        </w:rPr>
        <w:t>.</w:t>
      </w:r>
    </w:p>
    <w:p w14:paraId="00A47BE0" w14:textId="77777777" w:rsidR="00A54C7A" w:rsidRDefault="00A54C7A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14DFA511" w14:textId="1E4FC7B4" w:rsidR="00C824F4" w:rsidRPr="0005065C" w:rsidRDefault="005306FA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05065C">
        <w:rPr>
          <w:rFonts w:asciiTheme="minorHAnsi" w:hAnsiTheme="minorHAnsi"/>
          <w:b/>
          <w:sz w:val="22"/>
          <w:szCs w:val="22"/>
          <w:u w:val="single"/>
          <w:lang w:val="pl-PL"/>
        </w:rPr>
        <w:lastRenderedPageBreak/>
        <w:t>WYMAGANIA STAWIANE KANDYDATOM:</w:t>
      </w:r>
    </w:p>
    <w:p w14:paraId="29A87095" w14:textId="77777777" w:rsidR="002D5F7E" w:rsidRDefault="002D5F7E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5611E76" w14:textId="3DC55F8D" w:rsidR="005306FA" w:rsidRPr="0054661F" w:rsidRDefault="005306FA" w:rsidP="007C5734">
      <w:pPr>
        <w:pStyle w:val="Standard"/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pl-PL"/>
        </w:rPr>
      </w:pPr>
      <w:r w:rsidRPr="0054661F">
        <w:rPr>
          <w:rFonts w:asciiTheme="minorHAnsi" w:hAnsiTheme="minorHAnsi"/>
          <w:sz w:val="22"/>
          <w:szCs w:val="22"/>
          <w:lang w:val="pl-PL"/>
        </w:rPr>
        <w:t xml:space="preserve">Zgodnie z art. 38 ustawy z dnia 9 kwietnia 2010 r. o Służbie Więziennej </w:t>
      </w:r>
      <w:r w:rsidRPr="000D6A44">
        <w:rPr>
          <w:rFonts w:asciiTheme="minorHAnsi" w:hAnsiTheme="minorHAnsi"/>
          <w:sz w:val="22"/>
          <w:szCs w:val="22"/>
          <w:lang w:val="pl-PL"/>
        </w:rPr>
        <w:t>(Dz.U. z 202</w:t>
      </w:r>
      <w:r w:rsidR="000365E9" w:rsidRPr="000D6A44">
        <w:rPr>
          <w:rFonts w:asciiTheme="minorHAnsi" w:hAnsiTheme="minorHAnsi"/>
          <w:sz w:val="22"/>
          <w:szCs w:val="22"/>
          <w:lang w:val="pl-PL"/>
        </w:rPr>
        <w:t>4</w:t>
      </w:r>
      <w:r w:rsidRPr="000D6A44">
        <w:rPr>
          <w:rFonts w:asciiTheme="minorHAnsi" w:hAnsiTheme="minorHAnsi"/>
          <w:sz w:val="22"/>
          <w:szCs w:val="22"/>
          <w:lang w:val="pl-PL"/>
        </w:rPr>
        <w:t xml:space="preserve"> r</w:t>
      </w:r>
      <w:r w:rsidR="00776563" w:rsidRPr="000D6A44">
        <w:rPr>
          <w:rFonts w:asciiTheme="minorHAnsi" w:hAnsiTheme="minorHAnsi"/>
          <w:sz w:val="22"/>
          <w:szCs w:val="22"/>
          <w:lang w:val="pl-PL"/>
        </w:rPr>
        <w:t>.</w:t>
      </w:r>
      <w:r w:rsidRPr="000D6A44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7C5734" w:rsidRPr="000D6A44">
        <w:rPr>
          <w:rFonts w:asciiTheme="minorHAnsi" w:hAnsiTheme="minorHAnsi"/>
          <w:sz w:val="22"/>
          <w:szCs w:val="22"/>
          <w:lang w:val="pl-PL"/>
        </w:rPr>
        <w:br/>
      </w:r>
      <w:r w:rsidRPr="000D6A44">
        <w:rPr>
          <w:rFonts w:asciiTheme="minorHAnsi" w:hAnsiTheme="minorHAnsi"/>
          <w:sz w:val="22"/>
          <w:szCs w:val="22"/>
          <w:lang w:val="pl-PL"/>
        </w:rPr>
        <w:t xml:space="preserve">poz. </w:t>
      </w:r>
      <w:r w:rsidR="008B2442" w:rsidRPr="000D6A44">
        <w:rPr>
          <w:rFonts w:asciiTheme="minorHAnsi" w:hAnsiTheme="minorHAnsi"/>
          <w:sz w:val="22"/>
          <w:szCs w:val="22"/>
          <w:lang w:val="pl-PL"/>
        </w:rPr>
        <w:t>1</w:t>
      </w:r>
      <w:r w:rsidR="000365E9" w:rsidRPr="000D6A44">
        <w:rPr>
          <w:rFonts w:asciiTheme="minorHAnsi" w:hAnsiTheme="minorHAnsi"/>
          <w:sz w:val="22"/>
          <w:szCs w:val="22"/>
          <w:lang w:val="pl-PL"/>
        </w:rPr>
        <w:t>869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>, 1871, Dz.U. z 2025 r. poz. 179 i 240</w:t>
      </w:r>
      <w:r w:rsidRPr="000D6A44">
        <w:rPr>
          <w:rFonts w:asciiTheme="minorHAnsi" w:hAnsiTheme="minorHAnsi"/>
          <w:sz w:val="22"/>
          <w:szCs w:val="22"/>
          <w:lang w:val="pl-PL"/>
        </w:rPr>
        <w:t>)</w:t>
      </w:r>
      <w:r w:rsidR="002D5F7E">
        <w:rPr>
          <w:rFonts w:asciiTheme="minorHAnsi" w:hAnsiTheme="minorHAnsi"/>
          <w:sz w:val="22"/>
          <w:szCs w:val="22"/>
          <w:lang w:val="pl-PL"/>
        </w:rPr>
        <w:t xml:space="preserve"> w Służbie Więziennej może pełnić służbę osoba</w:t>
      </w:r>
      <w:r w:rsidRPr="0054661F">
        <w:rPr>
          <w:rFonts w:asciiTheme="minorHAnsi" w:hAnsiTheme="minorHAnsi"/>
          <w:sz w:val="22"/>
          <w:szCs w:val="22"/>
          <w:lang w:val="pl-PL"/>
        </w:rPr>
        <w:t>:</w:t>
      </w:r>
    </w:p>
    <w:p w14:paraId="09DA6B90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obywatelstwo polskie;</w:t>
      </w:r>
    </w:p>
    <w:p w14:paraId="1B5D2CDC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uregulowany stosunek do służby wojskowej;</w:t>
      </w:r>
    </w:p>
    <w:p w14:paraId="608EBA94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korzystająca z pełni praw publicznych;</w:t>
      </w:r>
    </w:p>
    <w:p w14:paraId="5E98A49E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daje rękojmię prawidłowego wykonywania powierzonych zadań;</w:t>
      </w:r>
    </w:p>
    <w:p w14:paraId="20F02DF9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14:paraId="39206480" w14:textId="77777777" w:rsidR="005306FA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dająca rękojmię zachowania tajemnicy stosownie do wymogów określonych w przepisach o  ochronie informacji niejawnych;</w:t>
      </w:r>
    </w:p>
    <w:p w14:paraId="56B16FA3" w14:textId="68A9DF97" w:rsidR="002D5F7E" w:rsidRDefault="002D5F7E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posiadająca co najmniej wykształcenie średnie lub średnie branżowe;</w:t>
      </w:r>
    </w:p>
    <w:p w14:paraId="06014EBD" w14:textId="25DD730D" w:rsidR="002D5F7E" w:rsidRPr="00D23A3A" w:rsidRDefault="002D5F7E" w:rsidP="002D5F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2D5F7E">
        <w:rPr>
          <w:rFonts w:ascii="Calibri" w:hAnsi="Calibri" w:cs="Calibri"/>
          <w:color w:val="000000"/>
          <w:sz w:val="22"/>
          <w:szCs w:val="22"/>
        </w:rPr>
        <w:t>posiadająca zdolność fizyczną i psychiczną do pełnienia służby w formacji uzbrojonej, podległej szczególnej dyscyplinie służbowej, której gotowa jest się podporządkować.</w:t>
      </w:r>
    </w:p>
    <w:p w14:paraId="03EE70D5" w14:textId="77777777" w:rsidR="00D23A3A" w:rsidRPr="002D5F7E" w:rsidRDefault="00D23A3A" w:rsidP="00D23A3A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1B5633BA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  <w:r w:rsidRPr="005B7E4F">
        <w:rPr>
          <w:rFonts w:eastAsia="Calibri" w:cs="Calibri"/>
          <w:b/>
          <w:bCs/>
          <w:color w:val="000000"/>
          <w:u w:val="single"/>
        </w:rPr>
        <w:t>WYMAGANIA NA STANOWISKU MŁODSZEJ PIELĘGNIARKI/ MŁODSZEGO RATOWNIKA MEDYCZNEGO</w:t>
      </w:r>
      <w:r>
        <w:rPr>
          <w:rFonts w:eastAsia="Calibri" w:cs="Calibri"/>
          <w:b/>
          <w:bCs/>
          <w:color w:val="000000"/>
        </w:rPr>
        <w:t xml:space="preserve"> </w:t>
      </w:r>
    </w:p>
    <w:p w14:paraId="299C25DF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</w:p>
    <w:p w14:paraId="65AFBDBE" w14:textId="092E57D8" w:rsidR="00D23A3A" w:rsidRPr="005B7E4F" w:rsidRDefault="00776563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  <w:u w:val="single"/>
        </w:rPr>
      </w:pPr>
      <w:r>
        <w:rPr>
          <w:rFonts w:eastAsia="Calibri" w:cs="Calibri"/>
          <w:color w:val="000000"/>
        </w:rPr>
        <w:t xml:space="preserve">              </w:t>
      </w:r>
      <w:r w:rsidR="005B7E4F">
        <w:rPr>
          <w:rFonts w:eastAsia="Calibri" w:cs="Calibri"/>
          <w:color w:val="000000"/>
        </w:rPr>
        <w:t>W</w:t>
      </w:r>
      <w:r w:rsidR="00D23A3A" w:rsidRPr="00D23A3A">
        <w:rPr>
          <w:rFonts w:eastAsia="Calibri" w:cs="Calibri"/>
          <w:color w:val="000000"/>
        </w:rPr>
        <w:t>ykształcenie co najmniej średnie/wyższe kierunkowe, prawo wykonywania zawodu pielęgniarki, posiadanie dyplomu potwierdzającego uzyskanie tytułu zawodowego „ratownik medyczny”, służba w bezpośrednim kontakcie z osobami pozbawionymi wolności.</w:t>
      </w:r>
    </w:p>
    <w:p w14:paraId="3FEBE8D2" w14:textId="77777777" w:rsidR="00C824F4" w:rsidRDefault="00C824F4" w:rsidP="00847C1F">
      <w:pPr>
        <w:spacing w:line="360" w:lineRule="auto"/>
        <w:ind w:left="0"/>
        <w:jc w:val="both"/>
        <w:rPr>
          <w:b/>
        </w:rPr>
      </w:pPr>
    </w:p>
    <w:p w14:paraId="568268BF" w14:textId="77777777" w:rsidR="00147205" w:rsidRDefault="00147205" w:rsidP="00147205">
      <w:pPr>
        <w:spacing w:line="276" w:lineRule="auto"/>
        <w:jc w:val="both"/>
        <w:rPr>
          <w:b/>
        </w:rPr>
      </w:pPr>
      <w:r w:rsidRPr="0005065C">
        <w:rPr>
          <w:b/>
          <w:u w:val="single"/>
        </w:rPr>
        <w:t>WYMAGANE DOKUMENTY</w:t>
      </w:r>
      <w:r w:rsidRPr="00657A9C">
        <w:rPr>
          <w:b/>
        </w:rPr>
        <w:t>:</w:t>
      </w:r>
    </w:p>
    <w:p w14:paraId="4B1F383D" w14:textId="77777777" w:rsidR="002D5F7E" w:rsidRPr="00657A9C" w:rsidRDefault="002D5F7E" w:rsidP="00147205">
      <w:pPr>
        <w:spacing w:line="276" w:lineRule="auto"/>
        <w:jc w:val="both"/>
        <w:rPr>
          <w:b/>
        </w:rPr>
      </w:pPr>
    </w:p>
    <w:p w14:paraId="63F94F16" w14:textId="65097118" w:rsidR="00147205" w:rsidRPr="0054661F" w:rsidRDefault="00147205" w:rsidP="00147205">
      <w:pPr>
        <w:spacing w:line="276" w:lineRule="auto"/>
        <w:jc w:val="both"/>
      </w:pPr>
      <w:r w:rsidRPr="0054661F">
        <w:t>Zgodnie z art. 39c ustawy z dnia 9 kwietnia 2010</w:t>
      </w:r>
      <w:r>
        <w:t xml:space="preserve"> </w:t>
      </w:r>
      <w:r w:rsidRPr="0054661F">
        <w:t xml:space="preserve">r. o Służbie Więziennej </w:t>
      </w:r>
      <w:r w:rsidR="00741110" w:rsidRPr="000D6A44">
        <w:t xml:space="preserve">(Dz.U. z 2024 r., </w:t>
      </w:r>
      <w:r w:rsidR="00741110" w:rsidRPr="000D6A44">
        <w:br/>
        <w:t>poz. 1869, 1871, Dz.U. z 2025 r. poz. 179 i 240)</w:t>
      </w:r>
      <w:r w:rsidRPr="0054661F">
        <w:t xml:space="preserve"> kandydat do służby składa następujące dokumenty:</w:t>
      </w:r>
    </w:p>
    <w:p w14:paraId="6E5BE7D0" w14:textId="174D9BD2" w:rsidR="00147205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b/>
          <w:bCs/>
          <w:color w:val="00000A"/>
          <w:u w:val="single"/>
        </w:rPr>
      </w:pPr>
      <w:r w:rsidRPr="00847C1F">
        <w:rPr>
          <w:rFonts w:cstheme="minorHAnsi"/>
        </w:rPr>
        <w:t xml:space="preserve">podanie o przyjęcie do służby </w:t>
      </w:r>
      <w:r w:rsidRPr="00847C1F">
        <w:rPr>
          <w:rFonts w:cstheme="minorHAnsi"/>
          <w:b/>
          <w:bCs/>
          <w:u w:val="single"/>
        </w:rPr>
        <w:t>kierowane do Dyrektora Okręgowego Służby Więziennej w </w:t>
      </w:r>
      <w:r w:rsidR="00D23A3A" w:rsidRPr="00847C1F">
        <w:rPr>
          <w:rFonts w:cstheme="minorHAnsi"/>
          <w:b/>
          <w:bCs/>
          <w:u w:val="single"/>
        </w:rPr>
        <w:t xml:space="preserve">Olsztynie </w:t>
      </w:r>
      <w:r w:rsidRPr="00847C1F">
        <w:rPr>
          <w:rFonts w:cstheme="minorHAnsi"/>
        </w:rPr>
        <w:t xml:space="preserve">ze wskazaniem </w:t>
      </w:r>
      <w:r w:rsidRPr="00F44751">
        <w:rPr>
          <w:rFonts w:cstheme="minorHAnsi"/>
          <w:bCs/>
        </w:rPr>
        <w:t xml:space="preserve">działu służby, stanowiska, a także jednostki do której kandydat </w:t>
      </w:r>
      <w:r w:rsidR="00F44751">
        <w:rPr>
          <w:rFonts w:cstheme="minorHAnsi"/>
          <w:bCs/>
        </w:rPr>
        <w:br/>
      </w:r>
      <w:r w:rsidRPr="00F44751">
        <w:rPr>
          <w:rFonts w:cstheme="minorHAnsi"/>
          <w:bCs/>
        </w:rPr>
        <w:t>się ubiega</w:t>
      </w:r>
      <w:r w:rsidR="00D23A3A" w:rsidRPr="00F44751">
        <w:rPr>
          <w:rFonts w:cstheme="minorHAnsi"/>
          <w:bCs/>
          <w:color w:val="00000A"/>
          <w:sz w:val="24"/>
          <w:szCs w:val="24"/>
        </w:rPr>
        <w:t xml:space="preserve"> </w:t>
      </w:r>
      <w:r w:rsidR="00D23A3A" w:rsidRPr="00847C1F">
        <w:rPr>
          <w:rFonts w:cstheme="minorHAnsi"/>
          <w:color w:val="00000A"/>
        </w:rPr>
        <w:t xml:space="preserve">oraz podanie swojego </w:t>
      </w:r>
      <w:r w:rsidR="00D23A3A" w:rsidRPr="00847C1F">
        <w:rPr>
          <w:rFonts w:cstheme="minorHAnsi"/>
          <w:b/>
          <w:bCs/>
          <w:color w:val="00000A"/>
          <w:u w:val="single"/>
        </w:rPr>
        <w:t>ADRESU E-MAIL do kontaktu – proszę wpisywać czytelnie.</w:t>
      </w:r>
    </w:p>
    <w:p w14:paraId="56D91B2F" w14:textId="42B3BA1D" w:rsidR="00147205" w:rsidRPr="00847C1F" w:rsidRDefault="00147205" w:rsidP="00847C1F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wypełnioną</w:t>
      </w:r>
      <w:r w:rsidR="00D23A3A" w:rsidRPr="00847C1F">
        <w:rPr>
          <w:rFonts w:asciiTheme="minorHAnsi" w:hAnsiTheme="minorHAnsi" w:cstheme="minorHAnsi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sz w:val="22"/>
          <w:szCs w:val="22"/>
        </w:rPr>
        <w:t>ankietę personalną, która stanowi załącznik nr 1 do rozporządzenia Ministra Sprawiedliwości z dnia 1 sierpnia 2018 r. w sprawie postępowania kwalifikacyjnego do Służby Więziennej (</w:t>
      </w:r>
      <w:proofErr w:type="spellStart"/>
      <w:r w:rsidR="008B244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B2442">
        <w:rPr>
          <w:rFonts w:asciiTheme="minorHAnsi" w:hAnsiTheme="minorHAnsi" w:cstheme="minorHAnsi"/>
          <w:sz w:val="22"/>
          <w:szCs w:val="22"/>
        </w:rPr>
        <w:t xml:space="preserve">. </w:t>
      </w:r>
      <w:r w:rsidRPr="00847C1F">
        <w:rPr>
          <w:rFonts w:asciiTheme="minorHAnsi" w:hAnsiTheme="minorHAnsi" w:cstheme="minorHAnsi"/>
          <w:sz w:val="22"/>
          <w:szCs w:val="22"/>
        </w:rPr>
        <w:t xml:space="preserve">Dz. U. z 2022 r., poz. 1269) bądź będącą załącznikiem do ogłoszenia. </w:t>
      </w:r>
    </w:p>
    <w:p w14:paraId="39930246" w14:textId="1B4C37BF" w:rsidR="0005065C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u w:val="single"/>
        </w:rPr>
        <w:t>UWAGA</w:t>
      </w:r>
      <w:r w:rsidRPr="00847C1F">
        <w:rPr>
          <w:rFonts w:cstheme="minorHAnsi"/>
        </w:rPr>
        <w:t xml:space="preserve"> – obowiązuje wydruk dwustronny, ankietę proszę wypełniać starannie drukowanymi literami oraz odpowiadać pełnym zdaniem na wszystkie pytania zawarte w ankiecie;</w:t>
      </w:r>
      <w:r w:rsidR="0005065C" w:rsidRPr="00847C1F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05065C" w:rsidRPr="00847C1F">
        <w:rPr>
          <w:rFonts w:cstheme="minorHAnsi"/>
          <w:color w:val="00000A"/>
        </w:rPr>
        <w:t xml:space="preserve">jak również </w:t>
      </w:r>
      <w:r w:rsidR="0005065C" w:rsidRPr="00847C1F">
        <w:rPr>
          <w:rFonts w:cstheme="minorHAnsi"/>
          <w:color w:val="00000A"/>
          <w:u w:val="single"/>
        </w:rPr>
        <w:t>nie wypełniać</w:t>
      </w:r>
      <w:r w:rsidR="0005065C" w:rsidRPr="00847C1F">
        <w:rPr>
          <w:rFonts w:cstheme="minorHAnsi"/>
          <w:color w:val="00000A"/>
        </w:rPr>
        <w:t xml:space="preserve"> ostatniego oświadczenia kandydata – to oświadczenie wypełniane</w:t>
      </w:r>
      <w:r w:rsidR="0005065C" w:rsidRPr="00847C1F">
        <w:rPr>
          <w:rFonts w:cstheme="minorHAnsi"/>
          <w:b/>
          <w:bCs/>
          <w:color w:val="00000A"/>
        </w:rPr>
        <w:t xml:space="preserve"> </w:t>
      </w:r>
      <w:r w:rsidR="0005065C" w:rsidRPr="00847C1F">
        <w:rPr>
          <w:rFonts w:cstheme="minorHAnsi"/>
          <w:color w:val="00000A"/>
        </w:rPr>
        <w:t xml:space="preserve">jest </w:t>
      </w:r>
      <w:r w:rsidR="0005065C" w:rsidRPr="00847C1F">
        <w:rPr>
          <w:rFonts w:cstheme="minorHAnsi"/>
          <w:color w:val="00000A"/>
          <w:u w:val="single"/>
        </w:rPr>
        <w:t>w dniu</w:t>
      </w:r>
      <w:r w:rsidR="0005065C" w:rsidRPr="00847C1F">
        <w:rPr>
          <w:rFonts w:cstheme="minorHAnsi"/>
          <w:color w:val="00000A"/>
        </w:rPr>
        <w:t xml:space="preserve"> przyjęcia do służby.</w:t>
      </w:r>
    </w:p>
    <w:p w14:paraId="0692480F" w14:textId="777777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świadectw pracy lub służby (oryginały do wglądu podczas rozmowy kwalifikacyjnej);</w:t>
      </w:r>
    </w:p>
    <w:p w14:paraId="34E31D2C" w14:textId="6C36DD26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dokumentów potwierdzających posiadane wykształcenie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 (począwszy od kserokopii świadectwa </w:t>
      </w:r>
      <w:r w:rsidR="00225D04" w:rsidRPr="00847C1F">
        <w:rPr>
          <w:rFonts w:asciiTheme="minorHAnsi" w:hAnsiTheme="minorHAnsi" w:cstheme="minorHAnsi"/>
          <w:sz w:val="22"/>
          <w:szCs w:val="22"/>
        </w:rPr>
        <w:t xml:space="preserve">ukończenia </w:t>
      </w:r>
      <w:r w:rsidR="0005065C" w:rsidRPr="00847C1F">
        <w:rPr>
          <w:rFonts w:asciiTheme="minorHAnsi" w:hAnsiTheme="minorHAnsi" w:cstheme="minorHAnsi"/>
          <w:sz w:val="22"/>
          <w:szCs w:val="22"/>
        </w:rPr>
        <w:t>szkoły średniej)</w:t>
      </w:r>
      <w:r w:rsidRPr="00847C1F">
        <w:rPr>
          <w:rFonts w:asciiTheme="minorHAnsi" w:hAnsiTheme="minorHAnsi" w:cstheme="minorHAnsi"/>
          <w:sz w:val="22"/>
          <w:szCs w:val="22"/>
        </w:rPr>
        <w:t>, kwalifikacje zawodowe i specjalistyczne (oryginały do wglądu podczas rozmowy kwalifikacyjnej);</w:t>
      </w:r>
    </w:p>
    <w:p w14:paraId="07E303E5" w14:textId="36CFD230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kandydata o zdolności do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przystąpienia do testu sprawności fizycznej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ogłoszenia);</w:t>
      </w:r>
    </w:p>
    <w:p w14:paraId="2B1912AD" w14:textId="07FDD81C" w:rsidR="00147205" w:rsidRPr="00847C1F" w:rsidRDefault="00147205" w:rsidP="00147205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w sprawie zgody na przetwarzanie danych osobowych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w celu przeprowadzenia procedury kwalifikacyjnej dla kandydatów w Służbie Więziennej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05065C" w:rsidRPr="00847C1F">
        <w:rPr>
          <w:rFonts w:asciiTheme="minorHAnsi" w:hAnsiTheme="minorHAnsi" w:cstheme="minorHAnsi"/>
          <w:sz w:val="22"/>
          <w:szCs w:val="22"/>
        </w:rPr>
        <w:t>;</w:t>
      </w:r>
    </w:p>
    <w:p w14:paraId="52AEB2D1" w14:textId="1000B8ED" w:rsidR="00D23A3A" w:rsidRPr="00847C1F" w:rsidRDefault="00D23A3A" w:rsidP="0005065C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color w:val="00000A"/>
          <w:sz w:val="22"/>
          <w:szCs w:val="22"/>
        </w:rPr>
        <w:lastRenderedPageBreak/>
        <w:t>kserokopi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>ę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książeczki wojskowej</w:t>
      </w:r>
      <w:r w:rsidR="0005065C" w:rsidRPr="00847C1F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uzupełnionej o stosowne wpisy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dotyczące uregulowanego stosunku do służby wojskowej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albo inny dokument potwierdzający uregulowany stosunek 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br/>
        <w:t>do służby wojskowej</w:t>
      </w:r>
      <w:r w:rsidR="00776563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08BE243" w14:textId="77777777" w:rsidR="00147205" w:rsidRPr="00657A9C" w:rsidRDefault="00147205" w:rsidP="00147205">
      <w:pPr>
        <w:spacing w:line="276" w:lineRule="auto"/>
        <w:ind w:left="0"/>
        <w:jc w:val="both"/>
      </w:pPr>
    </w:p>
    <w:p w14:paraId="1173C5B0" w14:textId="77777777" w:rsidR="00147205" w:rsidRPr="00387111" w:rsidRDefault="00147205" w:rsidP="00147205">
      <w:pPr>
        <w:spacing w:line="276" w:lineRule="auto"/>
        <w:ind w:left="0"/>
        <w:jc w:val="both"/>
        <w:rPr>
          <w:b/>
          <w:u w:val="single"/>
        </w:rPr>
      </w:pPr>
      <w:r w:rsidRPr="00387111">
        <w:rPr>
          <w:b/>
          <w:u w:val="single"/>
        </w:rPr>
        <w:t>TERMIN SKŁADANIA WYŻEJ WYMIENIONYCH DOKUMENTÓW I MIEJSCE UZYSKANIA INFORMACJI:</w:t>
      </w:r>
    </w:p>
    <w:p w14:paraId="15DB042A" w14:textId="77777777" w:rsidR="00387111" w:rsidRDefault="00387111" w:rsidP="00387111">
      <w:pPr>
        <w:spacing w:line="276" w:lineRule="auto"/>
        <w:jc w:val="both"/>
      </w:pPr>
      <w:r>
        <w:t xml:space="preserve"> </w:t>
      </w:r>
    </w:p>
    <w:p w14:paraId="099D0217" w14:textId="262D5F56" w:rsidR="00A57CE2" w:rsidRPr="00FD0D18" w:rsidRDefault="00FD0D18" w:rsidP="00A57CE2">
      <w:pPr>
        <w:spacing w:line="276" w:lineRule="auto"/>
        <w:jc w:val="both"/>
        <w:rPr>
          <w:u w:val="single"/>
        </w:rPr>
      </w:pPr>
      <w:r>
        <w:t xml:space="preserve">                 </w:t>
      </w:r>
      <w:r w:rsidR="00A57CE2" w:rsidRPr="0054661F">
        <w:t>Wymagane dokumenty należy</w:t>
      </w:r>
      <w:r w:rsidR="00A57CE2">
        <w:t xml:space="preserve"> w terminie </w:t>
      </w:r>
      <w:r w:rsidR="00A57CE2" w:rsidRPr="00387111">
        <w:rPr>
          <w:b/>
          <w:u w:val="single"/>
        </w:rPr>
        <w:t>do</w:t>
      </w:r>
      <w:r w:rsidR="00F4304A">
        <w:rPr>
          <w:b/>
          <w:u w:val="single"/>
        </w:rPr>
        <w:t xml:space="preserve"> </w:t>
      </w:r>
      <w:r w:rsidR="00A244E4">
        <w:rPr>
          <w:b/>
          <w:u w:val="single"/>
        </w:rPr>
        <w:t>8</w:t>
      </w:r>
      <w:r w:rsidR="00A57CE2">
        <w:rPr>
          <w:b/>
          <w:u w:val="single"/>
        </w:rPr>
        <w:t xml:space="preserve"> </w:t>
      </w:r>
      <w:r w:rsidR="00A244E4">
        <w:rPr>
          <w:b/>
          <w:u w:val="single"/>
        </w:rPr>
        <w:t>maja</w:t>
      </w:r>
      <w:r w:rsidR="00A57CE2" w:rsidRPr="00387111">
        <w:rPr>
          <w:b/>
          <w:u w:val="single"/>
        </w:rPr>
        <w:t xml:space="preserve"> 202</w:t>
      </w:r>
      <w:r w:rsidR="000365E9">
        <w:rPr>
          <w:b/>
          <w:u w:val="single"/>
        </w:rPr>
        <w:t>5</w:t>
      </w:r>
      <w:r w:rsidR="00A57CE2">
        <w:rPr>
          <w:b/>
          <w:u w:val="single"/>
        </w:rPr>
        <w:t xml:space="preserve"> </w:t>
      </w:r>
      <w:r w:rsidR="00A57CE2" w:rsidRPr="00387111">
        <w:rPr>
          <w:b/>
          <w:u w:val="single"/>
        </w:rPr>
        <w:t>r.</w:t>
      </w:r>
      <w:r w:rsidR="00A57CE2">
        <w:rPr>
          <w:u w:val="single"/>
        </w:rPr>
        <w:t xml:space="preserve"> </w:t>
      </w:r>
      <w:r w:rsidR="00A57CE2" w:rsidRPr="0054661F">
        <w:t>przesłać</w:t>
      </w:r>
      <w:r w:rsidR="00A57CE2">
        <w:t xml:space="preserve"> </w:t>
      </w:r>
      <w:r w:rsidR="00A57CE2">
        <w:br/>
      </w:r>
      <w:r w:rsidR="00A57CE2" w:rsidRPr="0054661F">
        <w:t xml:space="preserve">za pośrednictwem poczty tradycyjnej </w:t>
      </w:r>
      <w:r w:rsidR="00A57CE2">
        <w:t xml:space="preserve">bezpośrednio </w:t>
      </w:r>
      <w:r w:rsidR="00A57CE2" w:rsidRPr="00C0123A">
        <w:rPr>
          <w:b/>
          <w:bCs/>
        </w:rPr>
        <w:t>na adres jednostki, do której powadzona jest rekrutacja</w:t>
      </w:r>
      <w:r w:rsidR="00A57CE2">
        <w:t xml:space="preserve"> lub na adres</w:t>
      </w:r>
      <w:r w:rsidR="00A57CE2" w:rsidRPr="0054661F">
        <w:t xml:space="preserve"> Okręgow</w:t>
      </w:r>
      <w:r w:rsidR="00A57CE2">
        <w:t>ego</w:t>
      </w:r>
      <w:r w:rsidR="00A57CE2" w:rsidRPr="0054661F">
        <w:t xml:space="preserve"> Inspektorat</w:t>
      </w:r>
      <w:r w:rsidR="00A57CE2">
        <w:t>u</w:t>
      </w:r>
      <w:r w:rsidR="00A57CE2" w:rsidRPr="0054661F">
        <w:t xml:space="preserve"> Służby Więziennej w </w:t>
      </w:r>
      <w:r w:rsidR="00A57CE2">
        <w:t xml:space="preserve">(liczy się data wpływu). </w:t>
      </w:r>
    </w:p>
    <w:p w14:paraId="6765EA05" w14:textId="77777777" w:rsidR="00A57CE2" w:rsidRDefault="00A57CE2" w:rsidP="00A57CE2">
      <w:pPr>
        <w:autoSpaceDE w:val="0"/>
        <w:autoSpaceDN w:val="0"/>
        <w:adjustRightInd w:val="0"/>
        <w:jc w:val="center"/>
      </w:pPr>
    </w:p>
    <w:p w14:paraId="4BCFAE76" w14:textId="77777777" w:rsidR="00A57CE2" w:rsidRPr="00847C1F" w:rsidRDefault="00A57CE2" w:rsidP="00A57CE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      </w:t>
      </w:r>
      <w:r w:rsidRPr="00847C1F">
        <w:rPr>
          <w:rFonts w:cstheme="minorHAnsi"/>
        </w:rPr>
        <w:t xml:space="preserve">W </w:t>
      </w:r>
      <w:r w:rsidRPr="00847C1F">
        <w:rPr>
          <w:rFonts w:cstheme="minorHAnsi"/>
          <w:color w:val="000000"/>
        </w:rPr>
        <w:t xml:space="preserve">przypadku niezłożenia wyżej wymienionych wymaganych dokumentów </w:t>
      </w:r>
      <w:r>
        <w:rPr>
          <w:rFonts w:cstheme="minorHAnsi"/>
          <w:color w:val="000000"/>
        </w:rPr>
        <w:t xml:space="preserve">w we wskazanym terminie </w:t>
      </w:r>
      <w:r w:rsidRPr="00847C1F">
        <w:rPr>
          <w:rFonts w:cstheme="minorHAnsi"/>
          <w:color w:val="000000"/>
        </w:rPr>
        <w:t xml:space="preserve">Dyrektor Okręgowy Służby Więziennej w Olsztynie odmówi poddania kandydata postępowaniu kwalifikacyjnemu.  </w:t>
      </w:r>
    </w:p>
    <w:p w14:paraId="7964CD3D" w14:textId="77777777" w:rsidR="00A57CE2" w:rsidRPr="00847C1F" w:rsidRDefault="00A57CE2" w:rsidP="00A57CE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2B229E57" w14:textId="77777777" w:rsidR="00A57CE2" w:rsidRDefault="00A57CE2" w:rsidP="00A57CE2">
      <w:pPr>
        <w:spacing w:line="276" w:lineRule="auto"/>
        <w:jc w:val="both"/>
        <w:rPr>
          <w:rFonts w:cstheme="minorHAnsi"/>
          <w:bCs/>
        </w:rPr>
      </w:pPr>
      <w:r w:rsidRPr="00847C1F">
        <w:rPr>
          <w:rFonts w:cstheme="minorHAnsi"/>
          <w:color w:val="000000"/>
        </w:rPr>
        <w:t xml:space="preserve">                 S</w:t>
      </w:r>
      <w:r w:rsidRPr="00847C1F">
        <w:rPr>
          <w:rFonts w:cstheme="minorHAnsi"/>
          <w:bCs/>
          <w:color w:val="000000" w:themeColor="text1"/>
        </w:rPr>
        <w:t xml:space="preserve">zczegółowe informacje nt. danego stanowiska, można uzyskać telefonicznie </w:t>
      </w:r>
      <w:r w:rsidRPr="00847C1F">
        <w:rPr>
          <w:rFonts w:cstheme="minorHAnsi"/>
          <w:bCs/>
          <w:color w:val="000000" w:themeColor="text1"/>
        </w:rPr>
        <w:br/>
        <w:t xml:space="preserve">w komórkach kadrowych </w:t>
      </w:r>
      <w:r w:rsidRPr="00847C1F">
        <w:rPr>
          <w:rFonts w:cstheme="minorHAnsi"/>
          <w:bCs/>
        </w:rPr>
        <w:t>poszczególnych jednostek organizacyjnych, których dotyczy rozpoczęta procedura kwalifikacyjna.</w:t>
      </w:r>
    </w:p>
    <w:p w14:paraId="6A2128C6" w14:textId="77777777" w:rsidR="00A57CE2" w:rsidRDefault="00A57CE2" w:rsidP="00A57CE2">
      <w:pPr>
        <w:spacing w:line="276" w:lineRule="auto"/>
        <w:jc w:val="both"/>
        <w:rPr>
          <w:rFonts w:cstheme="minorHAnsi"/>
          <w:bCs/>
        </w:rPr>
      </w:pPr>
    </w:p>
    <w:p w14:paraId="3F542E8E" w14:textId="6879DE71" w:rsidR="000365E9" w:rsidRDefault="000365E9" w:rsidP="000365E9">
      <w:pPr>
        <w:autoSpaceDN w:val="0"/>
        <w:spacing w:line="360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Pr="00641026">
        <w:rPr>
          <w:rFonts w:cstheme="minorHAnsi"/>
          <w:b/>
          <w:color w:val="000000" w:themeColor="text1"/>
        </w:rPr>
        <w:t xml:space="preserve">Zakład Karny w </w:t>
      </w:r>
      <w:r>
        <w:rPr>
          <w:rFonts w:cstheme="minorHAnsi"/>
          <w:b/>
          <w:color w:val="000000" w:themeColor="text1"/>
        </w:rPr>
        <w:t>Iławie tel. (</w:t>
      </w:r>
      <w:r w:rsidRPr="009A1824">
        <w:rPr>
          <w:rFonts w:eastAsia="Times New Roman"/>
          <w:b/>
          <w:bCs/>
          <w:kern w:val="3"/>
          <w:lang w:eastAsia="zh-CN"/>
        </w:rPr>
        <w:t>89</w:t>
      </w:r>
      <w:r>
        <w:rPr>
          <w:rFonts w:eastAsia="Times New Roman"/>
          <w:b/>
          <w:bCs/>
          <w:kern w:val="3"/>
          <w:lang w:eastAsia="zh-CN"/>
        </w:rPr>
        <w:t>)</w:t>
      </w:r>
      <w:r w:rsidRPr="009A1824">
        <w:rPr>
          <w:rFonts w:eastAsia="Times New Roman"/>
          <w:b/>
          <w:bCs/>
          <w:kern w:val="3"/>
          <w:lang w:eastAsia="zh-CN"/>
        </w:rPr>
        <w:t> 644 53 78, 798 966</w:t>
      </w:r>
      <w:r>
        <w:rPr>
          <w:rFonts w:eastAsia="Times New Roman"/>
          <w:b/>
          <w:bCs/>
          <w:kern w:val="3"/>
          <w:lang w:eastAsia="zh-CN"/>
        </w:rPr>
        <w:t> </w:t>
      </w:r>
      <w:r w:rsidRPr="009A1824">
        <w:rPr>
          <w:rFonts w:eastAsia="Times New Roman"/>
          <w:b/>
          <w:bCs/>
          <w:kern w:val="3"/>
          <w:lang w:eastAsia="zh-CN"/>
        </w:rPr>
        <w:t>399</w:t>
      </w:r>
    </w:p>
    <w:p w14:paraId="1461F26A" w14:textId="77777777" w:rsidR="000365E9" w:rsidRDefault="000365E9" w:rsidP="000365E9">
      <w:pPr>
        <w:spacing w:line="276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Pr="00641026">
        <w:rPr>
          <w:rFonts w:cstheme="minorHAnsi"/>
          <w:b/>
          <w:color w:val="000000" w:themeColor="text1"/>
        </w:rPr>
        <w:t xml:space="preserve">Zakład Karny w </w:t>
      </w:r>
      <w:r>
        <w:rPr>
          <w:rFonts w:cstheme="minorHAnsi"/>
          <w:b/>
          <w:color w:val="000000" w:themeColor="text1"/>
        </w:rPr>
        <w:t>Dublinach</w:t>
      </w:r>
      <w:r w:rsidRPr="00641026">
        <w:rPr>
          <w:rFonts w:cstheme="minorHAnsi"/>
          <w:b/>
          <w:color w:val="000000" w:themeColor="text1"/>
        </w:rPr>
        <w:t xml:space="preserve"> tel.  </w:t>
      </w:r>
      <w:r w:rsidRPr="009A1824">
        <w:rPr>
          <w:rFonts w:cstheme="minorHAnsi"/>
          <w:b/>
          <w:color w:val="000000" w:themeColor="text1"/>
        </w:rPr>
        <w:t>(</w:t>
      </w:r>
      <w:r w:rsidRPr="009A1824">
        <w:rPr>
          <w:b/>
        </w:rPr>
        <w:t>89) </w:t>
      </w:r>
      <w:r>
        <w:rPr>
          <w:b/>
        </w:rPr>
        <w:t>757 90 04</w:t>
      </w:r>
    </w:p>
    <w:p w14:paraId="304AC074" w14:textId="77777777" w:rsidR="000365E9" w:rsidRDefault="000365E9" w:rsidP="000365E9">
      <w:pPr>
        <w:spacing w:line="276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Pr="00641026">
        <w:rPr>
          <w:rFonts w:cstheme="minorHAnsi"/>
          <w:b/>
          <w:color w:val="000000" w:themeColor="text1"/>
        </w:rPr>
        <w:t xml:space="preserve">Zakład Karny w Kamińsku tel.  </w:t>
      </w:r>
      <w:r>
        <w:rPr>
          <w:rFonts w:cstheme="minorHAnsi"/>
          <w:b/>
          <w:color w:val="000000" w:themeColor="text1"/>
        </w:rPr>
        <w:t>(89) 761 74 89</w:t>
      </w:r>
    </w:p>
    <w:p w14:paraId="13BDB87B" w14:textId="77777777" w:rsidR="00A57CE2" w:rsidRDefault="00A57CE2" w:rsidP="00A57CE2">
      <w:pPr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705B0818" w14:textId="77777777" w:rsidR="00A57CE2" w:rsidRPr="00847C1F" w:rsidRDefault="00A57CE2" w:rsidP="00A57CE2">
      <w:pPr>
        <w:autoSpaceDE w:val="0"/>
        <w:autoSpaceDN w:val="0"/>
        <w:adjustRightInd w:val="0"/>
        <w:spacing w:before="100" w:after="28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847C1F">
        <w:rPr>
          <w:rFonts w:cstheme="minorHAnsi"/>
          <w:color w:val="000000"/>
        </w:rPr>
        <w:t>Dodatkowe pytania dotyczące naboru można kierować: na adres</w:t>
      </w:r>
      <w:r w:rsidRPr="00847C1F">
        <w:rPr>
          <w:rFonts w:cstheme="minorHAnsi"/>
          <w:b/>
          <w:bCs/>
          <w:color w:val="000000"/>
        </w:rPr>
        <w:t xml:space="preserve"> </w:t>
      </w:r>
      <w:r w:rsidRPr="00847C1F">
        <w:rPr>
          <w:rFonts w:cstheme="minorHAnsi"/>
          <w:color w:val="000000"/>
        </w:rPr>
        <w:t>e-mail:</w:t>
      </w:r>
      <w:r w:rsidRPr="00847C1F">
        <w:rPr>
          <w:rFonts w:cstheme="minorHAnsi"/>
          <w:b/>
          <w:bCs/>
          <w:color w:val="000000"/>
        </w:rPr>
        <w:t xml:space="preserve"> </w:t>
      </w:r>
      <w:hyperlink r:id="rId6" w:history="1">
        <w:r w:rsidRPr="00847C1F">
          <w:rPr>
            <w:rFonts w:cstheme="minorHAnsi"/>
            <w:b/>
            <w:bCs/>
            <w:color w:val="000000"/>
          </w:rPr>
          <w:t>nabor_oisw_olszty</w:t>
        </w:r>
        <w:r w:rsidRPr="00847C1F">
          <w:rPr>
            <w:rFonts w:cstheme="minorHAnsi"/>
            <w:b/>
            <w:bCs/>
            <w:vanish/>
            <w:color w:val="000000"/>
          </w:rPr>
          <w:t>HYPERLINK "mailto:nabor_oisw_olsztyn@sw.gov.pl"</w:t>
        </w:r>
        <w:r w:rsidRPr="00847C1F">
          <w:rPr>
            <w:rFonts w:cstheme="minorHAnsi"/>
            <w:b/>
            <w:bCs/>
            <w:color w:val="000000"/>
          </w:rPr>
          <w:t>n@sw.gov.pl</w:t>
        </w:r>
      </w:hyperlink>
      <w:r w:rsidRPr="00847C1F">
        <w:rPr>
          <w:rFonts w:cstheme="minorHAnsi"/>
          <w:b/>
          <w:bCs/>
          <w:color w:val="000000"/>
        </w:rPr>
        <w:t xml:space="preserve">  </w:t>
      </w:r>
      <w:r w:rsidRPr="00847C1F">
        <w:rPr>
          <w:rFonts w:cstheme="minorHAnsi"/>
          <w:color w:val="000000"/>
        </w:rPr>
        <w:t xml:space="preserve">lub pod nr telefonu: </w:t>
      </w:r>
      <w:r w:rsidRPr="00847C1F">
        <w:rPr>
          <w:rFonts w:cstheme="minorHAnsi"/>
          <w:b/>
          <w:bCs/>
          <w:color w:val="000000"/>
        </w:rPr>
        <w:t>665 772 280</w:t>
      </w:r>
      <w:r w:rsidRPr="00847C1F">
        <w:rPr>
          <w:rFonts w:cstheme="minorHAnsi"/>
          <w:color w:val="000000"/>
        </w:rPr>
        <w:t>, (89) 524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87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50</w:t>
      </w:r>
      <w:r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>(od poniedziałku do piątku w godz. 8.00 – 15.00 ).</w:t>
      </w:r>
    </w:p>
    <w:p w14:paraId="6F527082" w14:textId="77777777" w:rsidR="00A57CE2" w:rsidRDefault="00A57CE2" w:rsidP="00A57CE2">
      <w:pPr>
        <w:autoSpaceDE w:val="0"/>
        <w:autoSpaceDN w:val="0"/>
        <w:adjustRightInd w:val="0"/>
        <w:spacing w:before="100" w:after="28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                 </w:t>
      </w:r>
      <w:r w:rsidRPr="00847C1F">
        <w:rPr>
          <w:rFonts w:cstheme="minorHAnsi"/>
          <w:color w:val="000000"/>
        </w:rPr>
        <w:t xml:space="preserve">Informacje w sprawie terminów oraz przebiegu postępowania kwalifikacyjnego będą kandydatom przesyłane wyłącznie </w:t>
      </w:r>
      <w:r w:rsidRPr="00847C1F">
        <w:rPr>
          <w:rFonts w:cstheme="minorHAnsi"/>
          <w:b/>
          <w:bCs/>
          <w:color w:val="000000"/>
          <w:u w:val="single"/>
        </w:rPr>
        <w:t>na adres e-mail</w:t>
      </w:r>
      <w:r w:rsidRPr="00847C1F">
        <w:rPr>
          <w:rFonts w:cstheme="minorHAnsi"/>
          <w:color w:val="000000"/>
          <w:u w:val="single"/>
        </w:rPr>
        <w:t xml:space="preserve"> - podany w podaniu o przyjęcie do służby w SW.</w:t>
      </w:r>
    </w:p>
    <w:p w14:paraId="48B32BBA" w14:textId="77777777" w:rsidR="00A57CE2" w:rsidRDefault="00A57CE2" w:rsidP="00A57CE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 xml:space="preserve">   </w:t>
      </w:r>
      <w:r w:rsidRPr="00847C1F">
        <w:rPr>
          <w:rFonts w:cstheme="minorHAnsi"/>
          <w:color w:val="00000A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124EA666" w14:textId="1CA16C31" w:rsidR="00387111" w:rsidRDefault="00387111" w:rsidP="00A57CE2">
      <w:pPr>
        <w:spacing w:line="276" w:lineRule="auto"/>
        <w:jc w:val="both"/>
        <w:rPr>
          <w:rFonts w:cstheme="minorHAnsi"/>
          <w:color w:val="00000A"/>
        </w:rPr>
      </w:pPr>
    </w:p>
    <w:p w14:paraId="50A1C304" w14:textId="77777777" w:rsidR="00805EC6" w:rsidRPr="00847C1F" w:rsidRDefault="00805EC6" w:rsidP="00F44751">
      <w:pPr>
        <w:autoSpaceDE w:val="0"/>
        <w:autoSpaceDN w:val="0"/>
        <w:adjustRightInd w:val="0"/>
        <w:ind w:left="0"/>
        <w:jc w:val="both"/>
        <w:rPr>
          <w:rFonts w:cstheme="minorHAnsi"/>
          <w:color w:val="00000A"/>
        </w:rPr>
      </w:pPr>
    </w:p>
    <w:p w14:paraId="22BE8532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b/>
          <w:bCs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INFORMACJE DOTYCZĄCE POSTĘPOWANIA KWALIFIKACYJNEGO:</w:t>
      </w:r>
    </w:p>
    <w:p w14:paraId="4FF8B055" w14:textId="77777777" w:rsidR="005B7E4F" w:rsidRPr="00847C1F" w:rsidRDefault="005B7E4F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</w:p>
    <w:p w14:paraId="02089E5E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Przebieg postępowania opisują szczegółowo następujące akty prawne:</w:t>
      </w:r>
    </w:p>
    <w:p w14:paraId="1FB02F67" w14:textId="6ACA672E" w:rsidR="00147205" w:rsidRPr="0087207E" w:rsidRDefault="00147205" w:rsidP="00147205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FF0000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art. 38 – 39g ustawy z dnia 9 kwietnia 2010 r. o Służbie Więziennej </w:t>
      </w:r>
      <w:r w:rsidR="00A244E4" w:rsidRPr="000D6A44">
        <w:t xml:space="preserve">(Dz.U. z 2024 r., </w:t>
      </w:r>
      <w:r w:rsidR="00A244E4" w:rsidRPr="000D6A44">
        <w:br/>
        <w:t>poz. 1869, 1871, Dz.U. z 2025 r. poz. 179 i 240)</w:t>
      </w:r>
      <w:r w:rsidRPr="00741110">
        <w:rPr>
          <w:rFonts w:eastAsia="Times New Roman" w:cstheme="minorHAnsi"/>
          <w:lang w:eastAsia="pl-PL"/>
        </w:rPr>
        <w:t>;</w:t>
      </w:r>
    </w:p>
    <w:p w14:paraId="5354FABF" w14:textId="6611C0F2" w:rsidR="005B7E4F" w:rsidRPr="005B7E4F" w:rsidRDefault="00147205" w:rsidP="00F74E52">
      <w:pPr>
        <w:numPr>
          <w:ilvl w:val="0"/>
          <w:numId w:val="8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color w:val="333333"/>
        </w:rPr>
      </w:pPr>
      <w:r w:rsidRPr="005B7E4F">
        <w:rPr>
          <w:rFonts w:eastAsia="Times New Roman" w:cstheme="minorHAnsi"/>
          <w:lang w:eastAsia="pl-PL"/>
        </w:rPr>
        <w:t>rozporządzenie Ministra Sprawiedliwości z dnia 1 sierpnia 2018 r. w sprawie postępowania kwalifikacyjnego do Służby Więziennej (</w:t>
      </w:r>
      <w:proofErr w:type="spellStart"/>
      <w:r w:rsidR="008B2442">
        <w:rPr>
          <w:rFonts w:eastAsia="Times New Roman" w:cstheme="minorHAnsi"/>
          <w:lang w:eastAsia="pl-PL"/>
        </w:rPr>
        <w:t>t.j</w:t>
      </w:r>
      <w:proofErr w:type="spellEnd"/>
      <w:r w:rsidR="008B2442">
        <w:rPr>
          <w:rFonts w:eastAsia="Times New Roman" w:cstheme="minorHAnsi"/>
          <w:lang w:eastAsia="pl-PL"/>
        </w:rPr>
        <w:t xml:space="preserve">. </w:t>
      </w:r>
      <w:r w:rsidRPr="005B7E4F">
        <w:rPr>
          <w:rFonts w:eastAsia="Times New Roman" w:cstheme="minorHAnsi"/>
          <w:lang w:eastAsia="pl-PL"/>
        </w:rPr>
        <w:t>Dz. U. z 2022 r. poz. 1269)</w:t>
      </w:r>
      <w:r w:rsidR="00387111" w:rsidRPr="005B7E4F">
        <w:rPr>
          <w:rFonts w:eastAsia="Times New Roman" w:cstheme="minorHAnsi"/>
          <w:lang w:eastAsia="pl-PL"/>
        </w:rPr>
        <w:t>.</w:t>
      </w:r>
    </w:p>
    <w:p w14:paraId="50418EEF" w14:textId="77777777" w:rsidR="005B7E4F" w:rsidRPr="005B7E4F" w:rsidRDefault="005B7E4F" w:rsidP="005B7E4F">
      <w:pPr>
        <w:shd w:val="clear" w:color="auto" w:fill="FFFFFF"/>
        <w:spacing w:line="276" w:lineRule="auto"/>
        <w:ind w:left="720"/>
        <w:jc w:val="both"/>
        <w:textAlignment w:val="baseline"/>
        <w:rPr>
          <w:rFonts w:cstheme="minorHAnsi"/>
          <w:color w:val="333333"/>
        </w:rPr>
      </w:pPr>
    </w:p>
    <w:p w14:paraId="2BE472AA" w14:textId="742EB16F" w:rsidR="005B7E4F" w:rsidRPr="00A76459" w:rsidRDefault="005B7E4F" w:rsidP="005B7E4F">
      <w:pPr>
        <w:shd w:val="clear" w:color="auto" w:fill="FFFFFF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  <w:color w:val="333333"/>
          <w:bdr w:val="none" w:sz="0" w:space="0" w:color="auto" w:frame="1"/>
        </w:rPr>
        <w:t xml:space="preserve">             </w:t>
      </w:r>
      <w:r w:rsidRPr="00A76459">
        <w:rPr>
          <w:rFonts w:cstheme="minorHAnsi"/>
          <w:bdr w:val="none" w:sz="0" w:space="0" w:color="auto" w:frame="1"/>
        </w:rPr>
        <w:t>Dyrektor Okręgowy Służby Więziennej w Olsztynie</w:t>
      </w:r>
      <w:r w:rsidRPr="00A76459">
        <w:rPr>
          <w:rFonts w:cstheme="minorHAnsi"/>
          <w:b/>
          <w:bCs/>
          <w:bdr w:val="none" w:sz="0" w:space="0" w:color="auto" w:frame="1"/>
        </w:rPr>
        <w:t xml:space="preserve"> </w:t>
      </w:r>
      <w:r w:rsidRPr="00A76459">
        <w:rPr>
          <w:rFonts w:cstheme="minorHAnsi"/>
        </w:rPr>
        <w:t xml:space="preserve">prowadzi nabór zgodnie z ustawą z dnia 9 kwietnia 2010 r. o Służbie Więziennej </w:t>
      </w:r>
      <w:r w:rsidR="00741110" w:rsidRPr="000D6A44">
        <w:t>(Dz.U. z 2024 r., poz. 1869, 1871, Dz.U. z 2025 r. poz. 179 i</w:t>
      </w:r>
      <w:r w:rsidR="00741110">
        <w:t> </w:t>
      </w:r>
      <w:r w:rsidR="00741110" w:rsidRPr="000D6A44">
        <w:t>240)</w:t>
      </w:r>
      <w:r w:rsidRPr="00A76459">
        <w:rPr>
          <w:rFonts w:cstheme="minorHAnsi"/>
        </w:rPr>
        <w:t>oraz z rozporządzeniem Ministra Sprawiedliwości z dnia 1 sierpnia 2018 r. w  sprawie postępowania kwalifikacyjnego do Służby Więziennej (</w:t>
      </w:r>
      <w:proofErr w:type="spellStart"/>
      <w:r w:rsidR="008B2442" w:rsidRPr="00A76459">
        <w:rPr>
          <w:rFonts w:cstheme="minorHAnsi"/>
        </w:rPr>
        <w:t>t.j</w:t>
      </w:r>
      <w:proofErr w:type="spellEnd"/>
      <w:r w:rsidR="008B2442" w:rsidRPr="00A76459">
        <w:rPr>
          <w:rFonts w:cstheme="minorHAnsi"/>
        </w:rPr>
        <w:t xml:space="preserve">. </w:t>
      </w:r>
      <w:r w:rsidRPr="00A76459">
        <w:rPr>
          <w:rFonts w:cstheme="minorHAnsi"/>
        </w:rPr>
        <w:t>Dz. U. z 2022 r., poz. 1269).</w:t>
      </w:r>
    </w:p>
    <w:p w14:paraId="0DC6A8D3" w14:textId="67B123B7" w:rsidR="005B7E4F" w:rsidRPr="00A76459" w:rsidRDefault="005B7E4F" w:rsidP="000365E9">
      <w:pPr>
        <w:shd w:val="clear" w:color="auto" w:fill="FFFFFF"/>
        <w:spacing w:line="276" w:lineRule="auto"/>
        <w:ind w:firstLine="651"/>
        <w:jc w:val="both"/>
        <w:textAlignment w:val="baseline"/>
        <w:rPr>
          <w:rFonts w:cstheme="minorHAnsi"/>
        </w:rPr>
      </w:pPr>
      <w:r w:rsidRPr="00A76459">
        <w:rPr>
          <w:rFonts w:cstheme="minorHAnsi"/>
        </w:rPr>
        <w:t xml:space="preserve">Na podstawie w/w przepisów wszczęto procedurę kwalifikacyjną dla kandydatów do służby w  Służbie Więziennej w  jednostkach organizacyjnych podległych Dyrektorowi Okręgowemu Służby Więziennej w  Olsztynie. </w:t>
      </w:r>
    </w:p>
    <w:p w14:paraId="6E6E7877" w14:textId="77777777" w:rsidR="00FD0D18" w:rsidRPr="00FD0D18" w:rsidRDefault="00FD0D18" w:rsidP="00FD0D18">
      <w:pPr>
        <w:spacing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5440B16A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b/>
          <w:bCs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lastRenderedPageBreak/>
        <w:t>ETAPY POSTĘPOWANIA KWALIFIKACYJNEGO I ICH KOLEJNOŚĆ:</w:t>
      </w:r>
    </w:p>
    <w:p w14:paraId="7240A5A7" w14:textId="77777777" w:rsidR="005B7E4F" w:rsidRPr="00847C1F" w:rsidRDefault="005B7E4F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</w:p>
    <w:p w14:paraId="50E306A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I. </w:t>
      </w:r>
      <w:r w:rsidRPr="00847C1F">
        <w:rPr>
          <w:rFonts w:eastAsia="Times New Roman" w:cstheme="minorHAnsi"/>
          <w:b/>
          <w:bCs/>
          <w:lang w:eastAsia="pl-PL"/>
        </w:rPr>
        <w:t>Etap wstępny obejmujący:</w:t>
      </w:r>
    </w:p>
    <w:p w14:paraId="3082F1A9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ocenę złożonych dokumentów (pod względem ich kompletności, spełnienia wszystkich wymogów określonych w ogłoszeniu) oraz wstępną kwalifikację kandydatów z podziałem na działy Służby Więziennej i stanowiska służbowe, </w:t>
      </w:r>
    </w:p>
    <w:p w14:paraId="2A7DB4B1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rozmowy kwalifikacyjnej, w trakcie której ocenie podlegają kompetencje personalne w zakresie od 1 do 15 punktów i  społeczne kandydata w zakresie od 1 do 15 punktów. </w:t>
      </w:r>
    </w:p>
    <w:p w14:paraId="3389AB0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Czas trwania rozmowy kwalifikacyjnej nie powinien przekroczyć 30 minut.</w:t>
      </w:r>
    </w:p>
    <w:p w14:paraId="43737613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3. Średnia liczba punktów z rozmowy kwalifikacyjnej możliwych do uzyskania wynosi: </w:t>
      </w:r>
    </w:p>
    <w:p w14:paraId="3F858FC5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1)  w zakresie kompetencji personalnych: </w:t>
      </w:r>
    </w:p>
    <w:p w14:paraId="01E93C61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6BBE1779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76976CAD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2A311306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punktów;</w:t>
      </w:r>
    </w:p>
    <w:p w14:paraId="37B38F7E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2)  w zakresie kompetencji społecznych: </w:t>
      </w:r>
    </w:p>
    <w:p w14:paraId="7E94A518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278E7F22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20B0071B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1C0D62C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punktów.</w:t>
      </w:r>
    </w:p>
    <w:p w14:paraId="489399E7" w14:textId="77777777" w:rsidR="00147205" w:rsidRPr="00847C1F" w:rsidRDefault="00147205" w:rsidP="0014720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przeprowadzenie testu wiedzy w zakresie funkcjonowania władzy publicznej oraz bezpieczeństwa państwa i porządku publicznego (test jednokrotnego wyboru składający się z 30 pytań – na pytanie testowe możliwa jest tylko jedna prawidłowa odpowiedź, za którą kandydatowi przyznaje się 1  punkt; w przypadku nieudzielenia odpowiedzi, udzielenia nieprawidłowej odpowiedzi albo udzielenia więcej niż jednej odpowiedzi na pytanie testowe kandydatowi do służby nie przyznaje się punktu; czas trwania testu wynosi 35 minut). T</w:t>
      </w:r>
      <w:r w:rsidRPr="00847C1F">
        <w:rPr>
          <w:rFonts w:cstheme="minorHAnsi"/>
        </w:rPr>
        <w:t>est wiedzy może zostać przeprowadzony z  wykorzystaniem systemu teleinformatycznego</w:t>
      </w:r>
      <w:r w:rsidRPr="00847C1F">
        <w:rPr>
          <w:rFonts w:eastAsia="Times New Roman" w:cstheme="minorHAnsi"/>
          <w:lang w:eastAsia="pl-PL"/>
        </w:rPr>
        <w:t xml:space="preserve"> lub w formie pisemnej. </w:t>
      </w:r>
      <w:r w:rsidRPr="00847C1F">
        <w:rPr>
          <w:rFonts w:cstheme="minorHAnsi"/>
        </w:rPr>
        <w:t>Test wiedzy uznaje się za zaliczony, jeżeli kandydat otrzyma minimum 8 punktów.</w:t>
      </w:r>
    </w:p>
    <w:p w14:paraId="6184076F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uzyskanie informacji o kandydacie z Krajowego Rejestru Karnego, </w:t>
      </w:r>
    </w:p>
    <w:p w14:paraId="211E2955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testu sprawności fizycznej kandydata w zakresie określonym w rozporządzeniu Ministra Sprawiedliwości z dnia 22 września 2015 r. w sprawie przeprowadzania testu sprawności fizycznej w Służbie Więziennej (Dz.U. z 2020 r. poz. 1973) (liczba punktów z testu sprawności fizycznej możliwa do uzyskania wynosi: od 0 do 30 punktów). </w:t>
      </w:r>
    </w:p>
    <w:p w14:paraId="1D246CF6" w14:textId="77777777" w:rsidR="00147205" w:rsidRPr="00847C1F" w:rsidRDefault="00147205" w:rsidP="0014720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sporządzenie arkusza oceny kandydata, </w:t>
      </w:r>
    </w:p>
    <w:p w14:paraId="653CD733" w14:textId="431D3FEB" w:rsidR="00387111" w:rsidRPr="00776563" w:rsidRDefault="00147205" w:rsidP="00776563">
      <w:pPr>
        <w:numPr>
          <w:ilvl w:val="0"/>
          <w:numId w:val="7"/>
        </w:numPr>
        <w:tabs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wyłonienie kandydatów dopuszczonych do kolejnych etapów postępowania kwalifikacyjnego.</w:t>
      </w:r>
      <w:bookmarkStart w:id="1" w:name="mip43945870"/>
      <w:bookmarkEnd w:id="1"/>
    </w:p>
    <w:p w14:paraId="6D98DD6D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II. Etap sprawdzający obejmujący: </w:t>
      </w:r>
    </w:p>
    <w:p w14:paraId="1C739D61" w14:textId="5429F34F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Cs/>
          <w:lang w:eastAsia="pl-PL"/>
        </w:rPr>
      </w:pPr>
      <w:r w:rsidRPr="00847C1F">
        <w:rPr>
          <w:rFonts w:eastAsia="Times New Roman" w:cstheme="minorHAnsi"/>
          <w:bCs/>
          <w:lang w:eastAsia="pl-PL"/>
        </w:rPr>
        <w:t xml:space="preserve">przeprowadzenie postępowania sprawdzającego w rozumieniu przepisów o ochronie informacji niejawnych, jeżeli kandydat ubiega się o stanowisko służbowe, które jest związane z dostępem </w:t>
      </w:r>
      <w:r w:rsidR="00776563">
        <w:rPr>
          <w:rFonts w:eastAsia="Times New Roman" w:cstheme="minorHAnsi"/>
          <w:bCs/>
          <w:lang w:eastAsia="pl-PL"/>
        </w:rPr>
        <w:br/>
      </w:r>
      <w:r w:rsidRPr="00847C1F">
        <w:rPr>
          <w:rFonts w:eastAsia="Times New Roman" w:cstheme="minorHAnsi"/>
          <w:bCs/>
          <w:lang w:eastAsia="pl-PL"/>
        </w:rPr>
        <w:t>do informacji niejawnych o klauzuli ,,poufne'' lub wyższej, i nie ma odpowiedniego poświadczenia bezpieczeństwa;</w:t>
      </w:r>
    </w:p>
    <w:p w14:paraId="1A69529B" w14:textId="1A0CD632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III. Etap obejmujący </w:t>
      </w:r>
      <w:r w:rsidRPr="00847C1F">
        <w:rPr>
          <w:rFonts w:eastAsia="Times New Roman" w:cstheme="minorHAnsi"/>
          <w:lang w:eastAsia="pl-PL"/>
        </w:rPr>
        <w:t>utworzenie rankingu kandydatów, którzy pozytywnie ukończyli etap wstępny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 i sprawdzający.</w:t>
      </w:r>
    </w:p>
    <w:p w14:paraId="78CC89C0" w14:textId="321CE869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bookmarkStart w:id="2" w:name="mip43945871"/>
      <w:bookmarkEnd w:id="2"/>
      <w:r w:rsidRPr="00847C1F">
        <w:rPr>
          <w:rFonts w:eastAsia="Times New Roman" w:cstheme="minorHAnsi"/>
          <w:b/>
          <w:bCs/>
          <w:lang w:eastAsia="pl-PL"/>
        </w:rPr>
        <w:t>IV. Etap końcowy obejmujący</w:t>
      </w:r>
      <w:r w:rsidRPr="00847C1F">
        <w:rPr>
          <w:rFonts w:eastAsia="Times New Roman" w:cstheme="minorHAnsi"/>
          <w:lang w:eastAsia="pl-PL"/>
        </w:rPr>
        <w:t xml:space="preserve"> ustalenie zdolności fizycznej i psychicznej do służby w Służbie Więziennej przez komisje lekarskie podległe ministrowie właściwemu do spraw wewnętrznych; 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w ramach ustalenia zdolności psychicznej do służby badania psychologiczne mogą być wykonywane przez podmioty określone w art. 110 ust. 1a.</w:t>
      </w:r>
    </w:p>
    <w:p w14:paraId="59CD730D" w14:textId="5E8E2E40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lastRenderedPageBreak/>
        <w:t>Ranking publikowany będzie na stronie internetowej Okręgowego Inspektoratu Służby Więziennej w </w:t>
      </w:r>
      <w:r w:rsidR="00387111" w:rsidRPr="00847C1F">
        <w:rPr>
          <w:rFonts w:eastAsia="Times New Roman" w:cstheme="minorHAnsi"/>
          <w:lang w:eastAsia="pl-PL"/>
        </w:rPr>
        <w:t xml:space="preserve">Olsztynie </w:t>
      </w:r>
      <w:r w:rsidRPr="00847C1F">
        <w:rPr>
          <w:rFonts w:eastAsia="Times New Roman" w:cstheme="minorHAnsi"/>
          <w:lang w:eastAsia="pl-PL"/>
        </w:rPr>
        <w:t xml:space="preserve">w sposób zapewniający </w:t>
      </w:r>
      <w:proofErr w:type="spellStart"/>
      <w:r w:rsidRPr="00847C1F">
        <w:rPr>
          <w:rFonts w:eastAsia="Times New Roman" w:cstheme="minorHAnsi"/>
          <w:lang w:eastAsia="pl-PL"/>
        </w:rPr>
        <w:t>anonimizację</w:t>
      </w:r>
      <w:proofErr w:type="spellEnd"/>
      <w:r w:rsidRPr="00847C1F">
        <w:rPr>
          <w:rFonts w:eastAsia="Times New Roman" w:cstheme="minorHAnsi"/>
          <w:lang w:eastAsia="pl-PL"/>
        </w:rPr>
        <w:t xml:space="preserve"> danych kandydatów uwzględniający liczbę punktów uzyskanych w postępowaniu kwalifikacyjnym.</w:t>
      </w:r>
    </w:p>
    <w:p w14:paraId="1E1AD755" w14:textId="77777777" w:rsidR="00147205" w:rsidRPr="00847C1F" w:rsidRDefault="00147205" w:rsidP="00E42A40">
      <w:pPr>
        <w:spacing w:line="276" w:lineRule="auto"/>
        <w:ind w:left="0"/>
        <w:rPr>
          <w:rFonts w:eastAsia="Times New Roman" w:cstheme="minorHAnsi"/>
          <w:b/>
          <w:lang w:eastAsia="pl-PL"/>
        </w:rPr>
      </w:pPr>
    </w:p>
    <w:p w14:paraId="06C3A1B0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POSIADANEGO PRZEZ KANDYDATA WYKSZTAŁCENIA SĄ OCENIANE W SYSTEMIE PUNKTOWYM W NASTĘPUJĄCY SPOSÓB:</w:t>
      </w:r>
    </w:p>
    <w:p w14:paraId="1A1E8D32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lang w:eastAsia="pl-PL"/>
        </w:rPr>
      </w:pPr>
    </w:p>
    <w:p w14:paraId="211B69B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 uzyskany w uczelni wojskowej lub uczelni służb państwowych) – 30 punktów;</w:t>
      </w:r>
    </w:p>
    <w:p w14:paraId="33B468C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wykształcenie wyższe (tytuł zawodowy magister, magister inżynier lub równorzędny) uzyskane po  ukończeniu studiów na kierunku przydatnym do służby w Służbie Więziennej, związanym z 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 zakresie nauk technicznych, w szczególności energetyki i  budownictwa - 20 punktów;</w:t>
      </w:r>
    </w:p>
    <w:p w14:paraId="2B2564F4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równorzędny) uzyskane po  ukończeniu studiów na kierunku innym niż wymieniony w pkt 1 i 2 - 15 punktów;</w:t>
      </w:r>
    </w:p>
    <w:p w14:paraId="549EAE5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 równorzędny uzyskany w  uczelni wojskowej lub uczelni służb państwowych) – 30 punktów;</w:t>
      </w:r>
    </w:p>
    <w:p w14:paraId="6694422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 równorzędny) – 15 punktów;</w:t>
      </w:r>
    </w:p>
    <w:p w14:paraId="60BAFBF4" w14:textId="0F9141EB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wykształcenie średnie lub średnie branżowe uzyskane w szkole ponadgimnazjalnej lub ponadpodstawowej umożliwiającej uzyskanie świadectwa dojrzałości po zdaniu egzaminu maturalnego, w której kandydat zrealizował programy nauczania, o których mowa w </w:t>
      </w:r>
      <w:hyperlink r:id="rId7" w:history="1">
        <w:r w:rsidRPr="00847C1F">
          <w:rPr>
            <w:rStyle w:val="Hipercze"/>
            <w:rFonts w:eastAsia="Times New Roman" w:cstheme="minorHAnsi"/>
            <w:lang w:eastAsia="pl-PL"/>
          </w:rPr>
          <w:t>art. 3 pkt 13b</w:t>
        </w:r>
      </w:hyperlink>
      <w:r w:rsidRPr="00847C1F">
        <w:rPr>
          <w:rFonts w:eastAsia="Times New Roman" w:cstheme="minorHAnsi"/>
          <w:lang w:eastAsia="pl-PL"/>
        </w:rPr>
        <w:t xml:space="preserve"> lub 13c ustawy z dnia 7 września 1991 r. o systemie oświaty (Dz.U. z 2019 r. </w:t>
      </w:r>
      <w:hyperlink r:id="rId8" w:history="1">
        <w:r w:rsidRPr="00847C1F">
          <w:rPr>
            <w:rStyle w:val="Hipercze"/>
            <w:rFonts w:eastAsia="Times New Roman" w:cstheme="minorHAnsi"/>
            <w:lang w:eastAsia="pl-PL"/>
          </w:rPr>
          <w:t>poz. 1481</w:t>
        </w:r>
      </w:hyperlink>
      <w:r w:rsidRPr="00847C1F">
        <w:rPr>
          <w:rFonts w:eastAsia="Times New Roman" w:cstheme="minorHAnsi"/>
          <w:lang w:eastAsia="pl-PL"/>
        </w:rPr>
        <w:t xml:space="preserve">, </w:t>
      </w:r>
      <w:hyperlink r:id="rId9" w:history="1">
        <w:r w:rsidRPr="00847C1F">
          <w:rPr>
            <w:rStyle w:val="Hipercze"/>
            <w:rFonts w:eastAsia="Times New Roman" w:cstheme="minorHAnsi"/>
            <w:lang w:eastAsia="pl-PL"/>
          </w:rPr>
          <w:t>1818</w:t>
        </w:r>
      </w:hyperlink>
      <w:r w:rsidRPr="00847C1F">
        <w:rPr>
          <w:rFonts w:eastAsia="Times New Roman" w:cstheme="minorHAnsi"/>
          <w:lang w:eastAsia="pl-PL"/>
        </w:rPr>
        <w:t xml:space="preserve"> i </w:t>
      </w:r>
      <w:hyperlink r:id="rId10" w:history="1">
        <w:r w:rsidRPr="00847C1F">
          <w:rPr>
            <w:rStyle w:val="Hipercze"/>
            <w:rFonts w:eastAsia="Times New Roman" w:cstheme="minorHAnsi"/>
            <w:lang w:eastAsia="pl-PL"/>
          </w:rPr>
          <w:t>2197</w:t>
        </w:r>
      </w:hyperlink>
      <w:r w:rsidRPr="00847C1F">
        <w:rPr>
          <w:rFonts w:eastAsia="Times New Roman" w:cstheme="minorHAnsi"/>
          <w:lang w:eastAsia="pl-PL"/>
        </w:rPr>
        <w:t>), uwzględniające cele kształcenia i treści nauczania związane ze służbą, w szczególności w Siłach Zbrojnych Rzeczypospolitej Polskiej, Policji, Służbie Więziennej, Straży Granicznej, Państwowej Straży Pożarnej – 30 punktów;</w:t>
      </w:r>
    </w:p>
    <w:p w14:paraId="0060B06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średnie lub średnie branżowe – 10 punktów.</w:t>
      </w:r>
    </w:p>
    <w:p w14:paraId="686B7D90" w14:textId="49E27F0D" w:rsidR="00696EE7" w:rsidRPr="00847C1F" w:rsidRDefault="00147205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14:paraId="2CEC6FFE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E23308B" w14:textId="77777777" w:rsidR="00814651" w:rsidRPr="00847C1F" w:rsidRDefault="00814651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5913F6C" w14:textId="77777777" w:rsidR="00147205" w:rsidRPr="00847C1F" w:rsidRDefault="00147205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POSIADANYCH PRZEZ KANDYDATA UMIEJĘTNOŚCI SĄ OCENIANE W  SYSTEMIE PUNKTOWYM W NASTĘPUJĄCY SPOSÓB:</w:t>
      </w:r>
    </w:p>
    <w:p w14:paraId="0EEEE165" w14:textId="77777777" w:rsidR="00696EE7" w:rsidRPr="00847C1F" w:rsidRDefault="00696EE7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303AB740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r w:rsidRPr="00847C1F">
        <w:rPr>
          <w:rFonts w:eastAsia="Times New Roman" w:cstheme="minorHAnsi"/>
          <w:szCs w:val="24"/>
          <w:lang w:eastAsia="pl-PL"/>
        </w:rPr>
        <w:t>1) stopień naukowy lub tytuł naukowy - 30 punktów;</w:t>
      </w:r>
    </w:p>
    <w:p w14:paraId="5794E1BF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3" w:name="mip44028766"/>
      <w:bookmarkEnd w:id="3"/>
      <w:r w:rsidRPr="00847C1F">
        <w:rPr>
          <w:rFonts w:eastAsia="Times New Roman" w:cstheme="minorHAnsi"/>
          <w:szCs w:val="24"/>
          <w:lang w:eastAsia="pl-PL"/>
        </w:rPr>
        <w:t>2) aplikacja radcowska, sędziowska, prokuratorska lub legislacyjna albo specjalizacja lekarska – 20 punktów;</w:t>
      </w:r>
    </w:p>
    <w:p w14:paraId="05A551E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4" w:name="mip44028767"/>
      <w:bookmarkEnd w:id="4"/>
      <w:r w:rsidRPr="00847C1F">
        <w:rPr>
          <w:rFonts w:eastAsia="Times New Roman" w:cstheme="minorHAnsi"/>
          <w:szCs w:val="24"/>
          <w:lang w:eastAsia="pl-PL"/>
        </w:rPr>
        <w:t>3) posiadanie uprawnień budowlanych - 10 punktów;</w:t>
      </w:r>
    </w:p>
    <w:p w14:paraId="3242D10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5" w:name="mip44028768"/>
      <w:bookmarkEnd w:id="5"/>
      <w:r w:rsidRPr="00847C1F">
        <w:rPr>
          <w:rFonts w:eastAsia="Times New Roman" w:cstheme="minorHAnsi"/>
          <w:szCs w:val="24"/>
          <w:lang w:eastAsia="pl-PL"/>
        </w:rPr>
        <w:t>4) posiadanie tytułu ratownika lub ratownika medycznego - 10 punktów;</w:t>
      </w:r>
    </w:p>
    <w:p w14:paraId="4859941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6" w:name="mip44028769"/>
      <w:bookmarkEnd w:id="6"/>
      <w:r w:rsidRPr="00847C1F">
        <w:rPr>
          <w:rFonts w:eastAsia="Times New Roman" w:cstheme="minorHAnsi"/>
          <w:szCs w:val="24"/>
          <w:lang w:eastAsia="pl-PL"/>
        </w:rPr>
        <w:t>5) posiadanie uprawnień instruktora sportów walki lub strzelectwa sportowego - 8 punktów;</w:t>
      </w:r>
    </w:p>
    <w:p w14:paraId="2F92358E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7" w:name="mip44028770"/>
      <w:bookmarkEnd w:id="7"/>
      <w:r w:rsidRPr="00847C1F">
        <w:rPr>
          <w:rFonts w:eastAsia="Times New Roman" w:cstheme="minorHAnsi"/>
          <w:szCs w:val="24"/>
          <w:lang w:eastAsia="pl-PL"/>
        </w:rPr>
        <w:t>6) posiadanie prawa jazdy kategorii „C” lub „D” - 10 punktów;</w:t>
      </w:r>
    </w:p>
    <w:p w14:paraId="4F8D7D7E" w14:textId="2584ACBB" w:rsidR="00847C1F" w:rsidRDefault="00147205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8" w:name="mip44028771"/>
      <w:bookmarkEnd w:id="8"/>
      <w:r w:rsidRPr="00847C1F">
        <w:rPr>
          <w:rFonts w:eastAsia="Times New Roman" w:cstheme="minorHAnsi"/>
          <w:szCs w:val="24"/>
          <w:lang w:eastAsia="pl-PL"/>
        </w:rPr>
        <w:t>7) posiadanie kwalifikacji w zakresie dozoru i eksploatacji urządzeń, sieci i instalacji energetycznych – 1 punkt</w:t>
      </w:r>
      <w:r w:rsidR="00E42A40">
        <w:rPr>
          <w:rFonts w:eastAsia="Times New Roman" w:cstheme="minorHAnsi"/>
          <w:szCs w:val="24"/>
          <w:lang w:eastAsia="pl-PL"/>
        </w:rPr>
        <w:t>.</w:t>
      </w:r>
    </w:p>
    <w:p w14:paraId="08379420" w14:textId="77777777" w:rsidR="00D63BFD" w:rsidRDefault="00D63BFD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7B0E3295" w14:textId="77777777" w:rsidR="00776563" w:rsidRPr="00E42A40" w:rsidRDefault="00776563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21CBFA6D" w14:textId="257CA40A" w:rsidR="00147205" w:rsidRPr="00847C1F" w:rsidRDefault="00147205" w:rsidP="00847C1F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C1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KLAUZULA INFORMACYJNA</w:t>
      </w:r>
    </w:p>
    <w:p w14:paraId="3F1B820C" w14:textId="6E5A0D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  <w:r w:rsidRPr="00847C1F">
        <w:rPr>
          <w:rFonts w:cstheme="minorHAnsi"/>
        </w:rPr>
        <w:t xml:space="preserve">              dla uczestników postępowania kwalifikacyjnego</w:t>
      </w:r>
    </w:p>
    <w:p w14:paraId="5C575C59" w14:textId="777777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D58EE83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  <w:r w:rsidRPr="00847C1F">
        <w:rPr>
          <w:rFonts w:cstheme="minorHAnsi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77C2DD7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9B83D09" w14:textId="6285B7B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ab/>
        <w:t>Administratorem danych osobowych kandydatów jest Dyrektor Okręgowy Służby Więziennej w Olsztynie, z siedzibą w Olsztynie ul. J. Piłsudskiego 3.</w:t>
      </w:r>
    </w:p>
    <w:p w14:paraId="7C0A4B52" w14:textId="6CE468C0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Inspektorem ochrony danych jest funkcjonariusz OISW w Olsztynie, e-mail: iod_oisw_olsztyn@sw.gov.pl, tel. 89</w:t>
      </w:r>
      <w:r w:rsidR="00107A94">
        <w:rPr>
          <w:rFonts w:cstheme="minorHAnsi"/>
          <w:color w:val="000000"/>
        </w:rPr>
        <w:t xml:space="preserve"> </w:t>
      </w:r>
      <w:r w:rsidRPr="00847C1F">
        <w:rPr>
          <w:rFonts w:cstheme="minorHAnsi"/>
          <w:color w:val="000000"/>
        </w:rPr>
        <w:t>524 87 24.</w:t>
      </w:r>
    </w:p>
    <w:p w14:paraId="31F88CD0" w14:textId="51B79F20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ab/>
        <w:t xml:space="preserve">Dane osobowe kandydatów są przetwarzane w celu realizacji stosunku służbowego zgodnie </w:t>
      </w:r>
      <w:r w:rsidR="00107A94">
        <w:rPr>
          <w:rFonts w:cstheme="minorHAnsi"/>
          <w:color w:val="000000"/>
        </w:rPr>
        <w:t xml:space="preserve">       </w:t>
      </w:r>
      <w:r w:rsidRPr="00847C1F">
        <w:rPr>
          <w:rFonts w:cstheme="minorHAnsi"/>
          <w:color w:val="000000"/>
        </w:rPr>
        <w:t>z art. 6 ust. 1 lit. c oraz art. 9 ust. 2 lit. b oraz h RODO.</w:t>
      </w:r>
    </w:p>
    <w:p w14:paraId="273EE380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32AA7A78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Kandydaci posiadają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512926A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  Kandydatom przysługuje prawo wniesienia skargi do Prezesa Urzędu Ochrony Danych Osobowych, gdy uznają, że przetwarzanie ich danych osobowych narusza przepisy RODO.</w:t>
      </w:r>
    </w:p>
    <w:p w14:paraId="32BDE04A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Dane kandydatów nie będą podlegały zautomatyzowanemu podejmowaniu decyzji, w tym profilowaniu, o którym mowa w art. 22 ust. 1 i 4 RODO.</w:t>
      </w:r>
    </w:p>
    <w:p w14:paraId="69F80AB4" w14:textId="77777777" w:rsidR="00AF4F15" w:rsidRPr="00847C1F" w:rsidRDefault="00AF4F15" w:rsidP="00847C1F">
      <w:pPr>
        <w:jc w:val="both"/>
        <w:rPr>
          <w:rFonts w:cstheme="minorHAnsi"/>
        </w:rPr>
      </w:pPr>
    </w:p>
    <w:p w14:paraId="6BBF8E1A" w14:textId="77777777" w:rsidR="00AF4F15" w:rsidRPr="00847C1F" w:rsidRDefault="00AF4F15" w:rsidP="00847C1F">
      <w:pPr>
        <w:jc w:val="both"/>
        <w:rPr>
          <w:rFonts w:cstheme="minorHAnsi"/>
        </w:rPr>
      </w:pPr>
    </w:p>
    <w:p w14:paraId="2EBB7F2C" w14:textId="77777777" w:rsidR="00AF4F15" w:rsidRPr="00847C1F" w:rsidRDefault="00AF4F15" w:rsidP="00847C1F">
      <w:pPr>
        <w:jc w:val="both"/>
        <w:rPr>
          <w:rFonts w:cstheme="minorHAnsi"/>
        </w:rPr>
      </w:pPr>
    </w:p>
    <w:p w14:paraId="6A0A7B0C" w14:textId="77777777" w:rsidR="00AF4F15" w:rsidRPr="00847C1F" w:rsidRDefault="00AF4F15" w:rsidP="00847C1F">
      <w:pPr>
        <w:jc w:val="both"/>
        <w:rPr>
          <w:rFonts w:cstheme="minorHAnsi"/>
        </w:rPr>
      </w:pPr>
    </w:p>
    <w:p w14:paraId="2F1F60D0" w14:textId="77777777" w:rsidR="00AF4F15" w:rsidRPr="00847C1F" w:rsidRDefault="00AF4F15" w:rsidP="00847C1F">
      <w:pPr>
        <w:jc w:val="both"/>
        <w:rPr>
          <w:rFonts w:cstheme="minorHAnsi"/>
        </w:rPr>
      </w:pPr>
    </w:p>
    <w:sectPr w:rsidR="00AF4F15" w:rsidRPr="00847C1F" w:rsidSect="001C612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73A"/>
    <w:multiLevelType w:val="multilevel"/>
    <w:tmpl w:val="92C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463C"/>
    <w:multiLevelType w:val="hybridMultilevel"/>
    <w:tmpl w:val="28A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1B63"/>
    <w:multiLevelType w:val="multilevel"/>
    <w:tmpl w:val="D94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37DB1"/>
    <w:multiLevelType w:val="multilevel"/>
    <w:tmpl w:val="C3201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97333"/>
    <w:multiLevelType w:val="hybridMultilevel"/>
    <w:tmpl w:val="741A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FA"/>
    <w:rsid w:val="00001DB8"/>
    <w:rsid w:val="00021C5B"/>
    <w:rsid w:val="000263E1"/>
    <w:rsid w:val="000365E9"/>
    <w:rsid w:val="00044F28"/>
    <w:rsid w:val="0005065C"/>
    <w:rsid w:val="00055283"/>
    <w:rsid w:val="000A1FAA"/>
    <w:rsid w:val="000D6A44"/>
    <w:rsid w:val="000D7DB7"/>
    <w:rsid w:val="000F37B2"/>
    <w:rsid w:val="001014B6"/>
    <w:rsid w:val="00107A94"/>
    <w:rsid w:val="00112947"/>
    <w:rsid w:val="00147205"/>
    <w:rsid w:val="001C612A"/>
    <w:rsid w:val="001E6625"/>
    <w:rsid w:val="001F0DF6"/>
    <w:rsid w:val="0020448D"/>
    <w:rsid w:val="00217E3C"/>
    <w:rsid w:val="00225D04"/>
    <w:rsid w:val="00295D0D"/>
    <w:rsid w:val="002D2464"/>
    <w:rsid w:val="002D5F7E"/>
    <w:rsid w:val="002E685E"/>
    <w:rsid w:val="00360E8E"/>
    <w:rsid w:val="00387111"/>
    <w:rsid w:val="003A16F5"/>
    <w:rsid w:val="003A44B6"/>
    <w:rsid w:val="003D28FF"/>
    <w:rsid w:val="004142EE"/>
    <w:rsid w:val="00445D0E"/>
    <w:rsid w:val="004A3AAF"/>
    <w:rsid w:val="004B1E36"/>
    <w:rsid w:val="004C2E75"/>
    <w:rsid w:val="0052082E"/>
    <w:rsid w:val="005306FA"/>
    <w:rsid w:val="00530BCA"/>
    <w:rsid w:val="00533EAB"/>
    <w:rsid w:val="005359C9"/>
    <w:rsid w:val="0053776D"/>
    <w:rsid w:val="0056312B"/>
    <w:rsid w:val="00590FBE"/>
    <w:rsid w:val="005B7E4F"/>
    <w:rsid w:val="005C6E81"/>
    <w:rsid w:val="00622090"/>
    <w:rsid w:val="00654AF8"/>
    <w:rsid w:val="00696EE7"/>
    <w:rsid w:val="006F6FFC"/>
    <w:rsid w:val="00741110"/>
    <w:rsid w:val="007464C0"/>
    <w:rsid w:val="00746C67"/>
    <w:rsid w:val="00776563"/>
    <w:rsid w:val="007877B1"/>
    <w:rsid w:val="007C5734"/>
    <w:rsid w:val="00805EC6"/>
    <w:rsid w:val="00814651"/>
    <w:rsid w:val="00847C1F"/>
    <w:rsid w:val="0087207E"/>
    <w:rsid w:val="008B2442"/>
    <w:rsid w:val="009072C0"/>
    <w:rsid w:val="00930C0A"/>
    <w:rsid w:val="00931294"/>
    <w:rsid w:val="00946A15"/>
    <w:rsid w:val="00962057"/>
    <w:rsid w:val="009F3CB3"/>
    <w:rsid w:val="00A13C96"/>
    <w:rsid w:val="00A244E4"/>
    <w:rsid w:val="00A54C7A"/>
    <w:rsid w:val="00A57CE2"/>
    <w:rsid w:val="00A6112F"/>
    <w:rsid w:val="00A7014C"/>
    <w:rsid w:val="00A76459"/>
    <w:rsid w:val="00A807F7"/>
    <w:rsid w:val="00AF4F15"/>
    <w:rsid w:val="00B37397"/>
    <w:rsid w:val="00B767AF"/>
    <w:rsid w:val="00BB233A"/>
    <w:rsid w:val="00BF0025"/>
    <w:rsid w:val="00C0123A"/>
    <w:rsid w:val="00C2344C"/>
    <w:rsid w:val="00C33D7D"/>
    <w:rsid w:val="00C824F4"/>
    <w:rsid w:val="00C95A5B"/>
    <w:rsid w:val="00CF0CA2"/>
    <w:rsid w:val="00CF5640"/>
    <w:rsid w:val="00D055D0"/>
    <w:rsid w:val="00D23A3A"/>
    <w:rsid w:val="00D63BFD"/>
    <w:rsid w:val="00D90A33"/>
    <w:rsid w:val="00DE3DA5"/>
    <w:rsid w:val="00DE58A1"/>
    <w:rsid w:val="00E06368"/>
    <w:rsid w:val="00E107E9"/>
    <w:rsid w:val="00E15181"/>
    <w:rsid w:val="00E42A40"/>
    <w:rsid w:val="00E431F8"/>
    <w:rsid w:val="00E741FE"/>
    <w:rsid w:val="00EE75BA"/>
    <w:rsid w:val="00F03B20"/>
    <w:rsid w:val="00F4304A"/>
    <w:rsid w:val="00F44751"/>
    <w:rsid w:val="00FB30C7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5F8"/>
  <w15:chartTrackingRefBased/>
  <w15:docId w15:val="{AD7B7A47-C602-4D89-86BD-F166FF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6FA"/>
    <w:pPr>
      <w:spacing w:after="0" w:line="240" w:lineRule="auto"/>
      <w:ind w:left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306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47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2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72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azdqltqmfyc4njqge2tkmrygy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ojwgazdqltqmfyc4njqge2tkmzsg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_oisw_olsztyn@sw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rxge4tkltqmfyc4njrgm2dgnry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bzha4tqltqmfyc4njqgy2dsnjt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1659-EC99-4095-99DC-0F39F612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2337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Małgorzata Czajowska-Wojdyłło</cp:lastModifiedBy>
  <cp:revision>30</cp:revision>
  <cp:lastPrinted>2024-11-12T11:05:00Z</cp:lastPrinted>
  <dcterms:created xsi:type="dcterms:W3CDTF">2023-09-05T11:45:00Z</dcterms:created>
  <dcterms:modified xsi:type="dcterms:W3CDTF">2025-04-15T07:32:00Z</dcterms:modified>
</cp:coreProperties>
</file>